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黑体"/>
          <w:sz w:val="24"/>
          <w:szCs w:val="24"/>
        </w:rPr>
      </w:pPr>
    </w:p>
    <w:p>
      <w:pPr>
        <w:spacing w:line="560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方正小标宋_GBK" w:cs="方正小标宋_GBK"/>
          <w:sz w:val="36"/>
          <w:szCs w:val="36"/>
          <w:lang w:val="en-US" w:eastAsia="zh-CN"/>
        </w:rPr>
        <w:t>2022</w:t>
      </w:r>
      <w:r>
        <w:rPr>
          <w:rFonts w:hint="eastAsia" w:eastAsia="方正小标宋_GBK" w:cs="方正小标宋_GBK"/>
          <w:sz w:val="36"/>
          <w:szCs w:val="36"/>
        </w:rPr>
        <w:t>年度</w:t>
      </w:r>
      <w:r>
        <w:rPr>
          <w:rFonts w:hint="eastAsia" w:eastAsia="方正小标宋_GBK" w:cs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kern w:val="0"/>
          <w:sz w:val="24"/>
          <w:szCs w:val="24"/>
        </w:rPr>
      </w:pPr>
      <w:r>
        <w:rPr>
          <w:rFonts w:hint="eastAsia" w:eastAsia="仿宋" w:cs="仿宋"/>
          <w:kern w:val="0"/>
          <w:sz w:val="24"/>
          <w:szCs w:val="24"/>
        </w:rPr>
        <w:t>填报单位：</w:t>
      </w:r>
      <w:r>
        <w:rPr>
          <w:rFonts w:hint="eastAsia" w:eastAsia="仿宋"/>
          <w:kern w:val="0"/>
          <w:sz w:val="24"/>
          <w:szCs w:val="24"/>
          <w:lang w:val="en-US" w:eastAsia="zh-CN"/>
        </w:rPr>
        <w:t>中共桃源县委办公室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</w:p>
    <w:tbl>
      <w:tblPr>
        <w:tblStyle w:val="4"/>
        <w:tblW w:w="91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1106"/>
        <w:gridCol w:w="750"/>
        <w:gridCol w:w="934"/>
        <w:gridCol w:w="1050"/>
        <w:gridCol w:w="1009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财政供养人员情况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编制数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年实际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在职人数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37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75.51%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 w:cs="黑体"/>
                <w:kern w:val="0"/>
                <w:sz w:val="24"/>
                <w:szCs w:val="24"/>
              </w:rPr>
              <w:t>经费控制情况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年决算数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年预算数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黑体" w:cs="黑体"/>
                <w:kern w:val="0"/>
                <w:sz w:val="24"/>
                <w:szCs w:val="24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三公经费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20.61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15.56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公务用车购置和维护经费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其中：公车购置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公车运行维护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2.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出国经费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3.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公务接待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15.61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10.56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特定目标类项目支出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381.12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271.87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其他运转类项目支出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321.91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146.27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 1.</w:t>
            </w:r>
            <w:r>
              <w:rPr>
                <w:rStyle w:val="10"/>
                <w:lang w:val="en-US" w:eastAsia="zh-CN" w:bidi="ar"/>
              </w:rPr>
              <w:t>办公费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20.54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 2.</w:t>
            </w:r>
            <w:r>
              <w:rPr>
                <w:rStyle w:val="10"/>
                <w:lang w:val="en-US" w:eastAsia="zh-CN" w:bidi="ar"/>
              </w:rPr>
              <w:t>印刷费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17.9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 3.</w:t>
            </w:r>
            <w:r>
              <w:rPr>
                <w:rStyle w:val="10"/>
                <w:lang w:val="en-US" w:eastAsia="zh-CN" w:bidi="ar"/>
              </w:rPr>
              <w:t>水费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5.94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 4.</w:t>
            </w:r>
            <w:r>
              <w:rPr>
                <w:rStyle w:val="10"/>
                <w:lang w:val="en-US" w:eastAsia="zh-CN" w:bidi="ar"/>
              </w:rPr>
              <w:t>电费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38.12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 5.</w:t>
            </w:r>
            <w:r>
              <w:rPr>
                <w:rStyle w:val="10"/>
                <w:lang w:val="en-US" w:eastAsia="zh-CN" w:bidi="ar"/>
              </w:rPr>
              <w:t>邮电费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6.26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 6.</w:t>
            </w:r>
            <w:r>
              <w:rPr>
                <w:rStyle w:val="10"/>
                <w:lang w:val="en-US" w:eastAsia="zh-CN" w:bidi="ar"/>
              </w:rPr>
              <w:t>差旅费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 7.</w:t>
            </w:r>
            <w:r>
              <w:rPr>
                <w:rStyle w:val="10"/>
                <w:lang w:val="en-US" w:eastAsia="zh-CN" w:bidi="ar"/>
              </w:rPr>
              <w:t>维修（护）费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 8.</w:t>
            </w:r>
            <w:r>
              <w:rPr>
                <w:rStyle w:val="10"/>
                <w:lang w:val="en-US" w:eastAsia="zh-CN" w:bidi="ar"/>
              </w:rPr>
              <w:t>会议费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12.4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 9.</w:t>
            </w:r>
            <w:r>
              <w:rPr>
                <w:rStyle w:val="10"/>
                <w:lang w:val="en-US" w:eastAsia="zh-CN" w:bidi="ar"/>
              </w:rPr>
              <w:t>培训费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0.31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0.4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 10.</w:t>
            </w:r>
            <w:r>
              <w:rPr>
                <w:rStyle w:val="10"/>
                <w:lang w:val="en-US" w:eastAsia="zh-CN" w:bidi="ar"/>
              </w:rPr>
              <w:t>公务接待费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14.89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>11</w:t>
            </w:r>
            <w:r>
              <w:rPr>
                <w:rStyle w:val="9"/>
                <w:rFonts w:eastAsia="宋体"/>
                <w:lang w:val="en-US" w:eastAsia="zh-CN" w:bidi="ar"/>
              </w:rPr>
              <w:t>.</w:t>
            </w:r>
            <w:r>
              <w:rPr>
                <w:rStyle w:val="10"/>
                <w:lang w:val="en-US" w:eastAsia="zh-CN" w:bidi="ar"/>
              </w:rPr>
              <w:t>物业管理费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27.4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eastAsia="宋体"/>
                <w:lang w:val="en-US" w:eastAsia="zh-CN" w:bidi="ar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 12.</w:t>
            </w:r>
            <w:r>
              <w:rPr>
                <w:rStyle w:val="10"/>
                <w:lang w:val="en-US" w:eastAsia="zh-CN" w:bidi="ar"/>
              </w:rPr>
              <w:t>劳务费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19.26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 13.</w:t>
            </w:r>
            <w:r>
              <w:rPr>
                <w:rStyle w:val="10"/>
                <w:lang w:val="en-US" w:eastAsia="zh-CN" w:bidi="ar"/>
              </w:rPr>
              <w:t>委托业务费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32.8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 14.</w:t>
            </w:r>
            <w:r>
              <w:rPr>
                <w:rStyle w:val="10"/>
                <w:lang w:val="en-US" w:eastAsia="zh-CN" w:bidi="ar"/>
              </w:rPr>
              <w:t>工会经费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33.89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34.97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 15.</w:t>
            </w:r>
            <w:r>
              <w:rPr>
                <w:rStyle w:val="10"/>
                <w:lang w:val="en-US" w:eastAsia="zh-CN" w:bidi="ar"/>
              </w:rPr>
              <w:t>福利费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4.9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 16.</w:t>
            </w:r>
            <w:r>
              <w:rPr>
                <w:rStyle w:val="10"/>
                <w:lang w:val="en-US" w:eastAsia="zh-CN" w:bidi="ar"/>
              </w:rPr>
              <w:t>公务用车运行维护费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 17.</w:t>
            </w:r>
            <w:r>
              <w:rPr>
                <w:rStyle w:val="10"/>
                <w:lang w:val="en-US" w:eastAsia="zh-CN" w:bidi="ar"/>
              </w:rPr>
              <w:t>其他交通费用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30.3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28.14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 18.</w:t>
            </w:r>
            <w:r>
              <w:rPr>
                <w:rStyle w:val="10"/>
                <w:lang w:val="en-US" w:eastAsia="zh-CN" w:bidi="ar"/>
              </w:rPr>
              <w:t>税金及附加费用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0.17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0.2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 xml:space="preserve">    19.</w:t>
            </w:r>
            <w:r>
              <w:rPr>
                <w:rStyle w:val="10"/>
                <w:lang w:val="en-US" w:eastAsia="zh-CN" w:bidi="ar"/>
              </w:rPr>
              <w:t>其他商品和服务支出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67.22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102.86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政府采购金额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321.91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220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220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部门整体支出预算调整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--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--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  <w:lang w:val="en-US" w:eastAsia="zh-CN"/>
              </w:rPr>
              <w:t>1237.65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楼堂馆所控制情况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年完工项目）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批复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规模</w:t>
            </w:r>
            <w:r>
              <w:rPr>
                <w:rFonts w:eastAsia="仿宋"/>
                <w:kern w:val="0"/>
                <w:sz w:val="24"/>
                <w:szCs w:val="24"/>
              </w:rPr>
              <w:br w:type="textWrapping"/>
            </w: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㎡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实际规模</w:t>
            </w: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㎡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规模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万元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实际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" w:cs="仿宋"/>
                <w:kern w:val="0"/>
                <w:sz w:val="24"/>
                <w:szCs w:val="24"/>
              </w:rPr>
              <w:t>万元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概算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b/>
                <w:bCs/>
                <w:kern w:val="0"/>
                <w:sz w:val="24"/>
                <w:szCs w:val="24"/>
              </w:rPr>
              <w:t>厉行节约保障措施</w:t>
            </w:r>
          </w:p>
        </w:tc>
        <w:tc>
          <w:tcPr>
            <w:tcW w:w="5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 w:cs="仿宋"/>
                <w:kern w:val="0"/>
                <w:sz w:val="24"/>
                <w:szCs w:val="24"/>
              </w:rPr>
              <w:t>机关制定了严格的办公用品领用，采购制度，会议、接待审批制度、经费支出管理制度，并有专门的督导与审查机构，确保各项制度落实到位。</w:t>
            </w:r>
          </w:p>
        </w:tc>
      </w:tr>
    </w:tbl>
    <w:p>
      <w:pPr>
        <w:widowControl/>
        <w:ind w:firstLine="480" w:firstLineChars="200"/>
        <w:jc w:val="left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2"/>
          <w:szCs w:val="22"/>
        </w:rPr>
        <w:t>“项目支出”需要填报基本支出以外的所有项目支出情况，“公用经费”填报基本支出中的一般商品和服务支出。</w:t>
      </w:r>
    </w:p>
    <w:p>
      <w:pPr>
        <w:widowControl/>
        <w:ind w:firstLine="440" w:firstLineChars="200"/>
        <w:jc w:val="left"/>
        <w:rPr>
          <w:rFonts w:ascii="仿宋" w:hAnsi="仿宋" w:eastAsia="仿宋"/>
          <w:sz w:val="22"/>
          <w:szCs w:val="22"/>
        </w:rPr>
      </w:pP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 w:cs="仿宋"/>
          <w:sz w:val="22"/>
          <w:szCs w:val="22"/>
        </w:rPr>
        <w:t>填表人：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胡诗琴</w:t>
      </w:r>
      <w:r>
        <w:rPr>
          <w:rFonts w:ascii="仿宋" w:hAnsi="仿宋" w:eastAsia="仿宋" w:cs="仿宋"/>
          <w:sz w:val="22"/>
          <w:szCs w:val="22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sz w:val="22"/>
          <w:szCs w:val="22"/>
        </w:rPr>
        <w:t>填报日期：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2023.9.26</w:t>
      </w:r>
      <w:r>
        <w:rPr>
          <w:rFonts w:ascii="仿宋" w:hAnsi="仿宋" w:eastAsia="仿宋" w:cs="仿宋"/>
          <w:sz w:val="22"/>
          <w:szCs w:val="22"/>
        </w:rPr>
        <w:t xml:space="preserve">  </w:t>
      </w:r>
      <w:r>
        <w:rPr>
          <w:rFonts w:hint="eastAsia" w:ascii="仿宋" w:hAnsi="仿宋" w:eastAsia="仿宋" w:cs="仿宋"/>
          <w:sz w:val="22"/>
          <w:szCs w:val="22"/>
        </w:rPr>
        <w:t>联系电话：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13875020255</w:t>
      </w:r>
      <w:r>
        <w:rPr>
          <w:rFonts w:ascii="仿宋" w:hAnsi="仿宋" w:eastAsia="仿宋" w:cs="仿宋"/>
          <w:sz w:val="22"/>
          <w:szCs w:val="22"/>
        </w:rPr>
        <w:t xml:space="preserve">  </w:t>
      </w:r>
      <w:r>
        <w:rPr>
          <w:rFonts w:hint="eastAsia" w:ascii="仿宋" w:hAnsi="仿宋" w:eastAsia="仿宋" w:cs="仿宋"/>
          <w:sz w:val="22"/>
          <w:szCs w:val="22"/>
        </w:rPr>
        <w:t>单位负责人签字：</w:t>
      </w: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FmYzhiYTAxYjllZWE1MGY1NjRiOWQ4MjBlNGExNWEifQ=="/>
  </w:docVars>
  <w:rsids>
    <w:rsidRoot w:val="D7F5C6E8"/>
    <w:rsid w:val="0024781C"/>
    <w:rsid w:val="00346BB9"/>
    <w:rsid w:val="004814E2"/>
    <w:rsid w:val="00750E21"/>
    <w:rsid w:val="00A36730"/>
    <w:rsid w:val="00BF7974"/>
    <w:rsid w:val="00CC7A61"/>
    <w:rsid w:val="00E1014D"/>
    <w:rsid w:val="00F46D15"/>
    <w:rsid w:val="01C5176E"/>
    <w:rsid w:val="02786E8A"/>
    <w:rsid w:val="033E696D"/>
    <w:rsid w:val="038B5AE4"/>
    <w:rsid w:val="04EB48D3"/>
    <w:rsid w:val="0A1D552E"/>
    <w:rsid w:val="100827DD"/>
    <w:rsid w:val="16025AFC"/>
    <w:rsid w:val="1AA67895"/>
    <w:rsid w:val="268C786C"/>
    <w:rsid w:val="2A6A0889"/>
    <w:rsid w:val="30FD3669"/>
    <w:rsid w:val="346911EC"/>
    <w:rsid w:val="37C642B9"/>
    <w:rsid w:val="397A17A6"/>
    <w:rsid w:val="3BF122F0"/>
    <w:rsid w:val="3E1F291C"/>
    <w:rsid w:val="3EFB7454"/>
    <w:rsid w:val="3F093ED5"/>
    <w:rsid w:val="3FE926C3"/>
    <w:rsid w:val="42E15C76"/>
    <w:rsid w:val="44906321"/>
    <w:rsid w:val="49DB1DED"/>
    <w:rsid w:val="535B21D6"/>
    <w:rsid w:val="57C91004"/>
    <w:rsid w:val="58BF5411"/>
    <w:rsid w:val="5C7F7FAC"/>
    <w:rsid w:val="63710EF6"/>
    <w:rsid w:val="63F9128B"/>
    <w:rsid w:val="65E3643A"/>
    <w:rsid w:val="688D4B9A"/>
    <w:rsid w:val="69003165"/>
    <w:rsid w:val="6B403D4E"/>
    <w:rsid w:val="6CE51EC7"/>
    <w:rsid w:val="6E851A78"/>
    <w:rsid w:val="722506A9"/>
    <w:rsid w:val="73B975BF"/>
    <w:rsid w:val="7775FA65"/>
    <w:rsid w:val="77F9BEA8"/>
    <w:rsid w:val="797205C1"/>
    <w:rsid w:val="7BFD0767"/>
    <w:rsid w:val="7DB77B2D"/>
    <w:rsid w:val="BC7F376B"/>
    <w:rsid w:val="BD99CCA4"/>
    <w:rsid w:val="D7F5C6E8"/>
    <w:rsid w:val="D9FDC5E8"/>
    <w:rsid w:val="DFFB5E45"/>
    <w:rsid w:val="EFD7CA7B"/>
    <w:rsid w:val="FEBBF0B3"/>
    <w:rsid w:val="FF7A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uiPriority w:val="99"/>
    <w:rPr>
      <w:rFonts w:ascii="Times New Roman" w:hAnsi="Times New Roman" w:eastAsia="仿宋_GB2312"/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8">
    <w:name w:val="Header Char"/>
    <w:basedOn w:val="5"/>
    <w:link w:val="3"/>
    <w:qFormat/>
    <w:locked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font11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21"/>
    <w:basedOn w:val="5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天晟网络</Company>
  <Pages>1</Pages>
  <Words>130</Words>
  <Characters>747</Characters>
  <Lines>0</Lines>
  <Paragraphs>0</Paragraphs>
  <TotalTime>445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2022-08-30T10:28:00Z</dcterms:created>
  <dc:creator>greatwall</dc:creator>
  <cp:lastModifiedBy>蓝忘机</cp:lastModifiedBy>
  <cp:lastPrinted>2022-06-30T07:21:00Z</cp:lastPrinted>
  <dcterms:modified xsi:type="dcterms:W3CDTF">2023-09-26T08:48:18Z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3C433BC100D348DC933328748487CBB9</vt:lpwstr>
  </property>
</Properties>
</file>