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adjustRightInd w:val="0"/>
        <w:snapToGrid w:val="0"/>
        <w:jc w:val="center"/>
        <w:rPr>
          <w:rFonts w:ascii="黑体" w:hAnsi="黑体" w:eastAsia="黑体" w:cs="Times New Roman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>常德市桃源县千人以上饮用水水源保护区划分基本情况表</w:t>
      </w:r>
    </w:p>
    <w:tbl>
      <w:tblPr>
        <w:tblStyle w:val="4"/>
        <w:tblW w:w="1446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984"/>
        <w:gridCol w:w="1134"/>
        <w:gridCol w:w="851"/>
        <w:gridCol w:w="850"/>
        <w:gridCol w:w="1301"/>
        <w:gridCol w:w="708"/>
        <w:gridCol w:w="685"/>
        <w:gridCol w:w="875"/>
        <w:gridCol w:w="708"/>
        <w:gridCol w:w="853"/>
        <w:gridCol w:w="897"/>
        <w:gridCol w:w="29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Merge w:val="restart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bCs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8"/>
              </w:rPr>
              <w:t>序号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bCs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8"/>
              </w:rPr>
              <w:t>饮用水水</w:t>
            </w:r>
          </w:p>
          <w:p>
            <w:pPr>
              <w:keepNext/>
              <w:keepLines/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bCs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8"/>
              </w:rPr>
              <w:t>源地名称</w:t>
            </w:r>
            <w:r>
              <w:rPr>
                <w:rFonts w:ascii="Calibri" w:hAnsi="Calibri" w:eastAsia="宋体" w:cs="Times New Roman"/>
                <w:b/>
                <w:bCs/>
                <w:szCs w:val="28"/>
              </w:rPr>
              <w:t>*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bCs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8"/>
              </w:rPr>
              <w:t>所在市州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bCs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8"/>
              </w:rPr>
              <w:t>所在县区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bCs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8"/>
              </w:rPr>
              <w:t>所在乡镇</w:t>
            </w:r>
          </w:p>
        </w:tc>
        <w:tc>
          <w:tcPr>
            <w:tcW w:w="1301" w:type="dxa"/>
            <w:vMerge w:val="restart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bCs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8"/>
              </w:rPr>
              <w:t>所在流域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bCs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8"/>
              </w:rPr>
              <w:t>类型</w:t>
            </w:r>
          </w:p>
        </w:tc>
        <w:tc>
          <w:tcPr>
            <w:tcW w:w="685" w:type="dxa"/>
            <w:vMerge w:val="restart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bCs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8"/>
              </w:rPr>
              <w:t>水源地对应水厂名称</w:t>
            </w:r>
          </w:p>
        </w:tc>
        <w:tc>
          <w:tcPr>
            <w:tcW w:w="875" w:type="dxa"/>
            <w:vMerge w:val="restart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bCs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8"/>
              </w:rPr>
              <w:t>服务城镇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bCs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8"/>
              </w:rPr>
              <w:t>规模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bCs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8"/>
              </w:rPr>
              <w:t>保护级别</w:t>
            </w:r>
          </w:p>
        </w:tc>
        <w:tc>
          <w:tcPr>
            <w:tcW w:w="3801" w:type="dxa"/>
            <w:gridSpan w:val="2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bCs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8"/>
              </w:rPr>
              <w:t>保护区范围文字描述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bCs/>
                <w:szCs w:val="28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bCs/>
                <w:szCs w:val="2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bCs/>
                <w:szCs w:val="2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bCs/>
                <w:szCs w:val="28"/>
              </w:rPr>
            </w:pPr>
          </w:p>
        </w:tc>
        <w:tc>
          <w:tcPr>
            <w:tcW w:w="1301" w:type="dxa"/>
            <w:vMerge w:val="continue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bCs/>
                <w:szCs w:val="2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bCs/>
                <w:szCs w:val="28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bCs/>
                <w:szCs w:val="28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bCs/>
                <w:szCs w:val="2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bCs/>
                <w:szCs w:val="28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bCs/>
                <w:szCs w:val="28"/>
              </w:rPr>
            </w:pPr>
          </w:p>
        </w:tc>
        <w:tc>
          <w:tcPr>
            <w:tcW w:w="897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bCs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8"/>
              </w:rPr>
              <w:t>水域</w:t>
            </w:r>
          </w:p>
        </w:tc>
        <w:tc>
          <w:tcPr>
            <w:tcW w:w="2904" w:type="dxa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ascii="Calibri" w:hAnsi="Calibri" w:eastAsia="宋体" w:cs="Times New Roman"/>
                <w:b/>
                <w:bCs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8"/>
              </w:rPr>
              <w:t>陆域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1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桃源县茶庵铺镇双叉溪水库饮用水水源保护区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常德市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桃源县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茶庵铺镇</w:t>
            </w:r>
          </w:p>
        </w:tc>
        <w:tc>
          <w:tcPr>
            <w:tcW w:w="130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夷望溪-沅江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地表水</w:t>
            </w:r>
          </w:p>
        </w:tc>
        <w:tc>
          <w:tcPr>
            <w:tcW w:w="68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/</w:t>
            </w:r>
          </w:p>
        </w:tc>
        <w:tc>
          <w:tcPr>
            <w:tcW w:w="87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三元潭村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农村千人以上</w:t>
            </w:r>
          </w:p>
        </w:tc>
        <w:tc>
          <w:tcPr>
            <w:tcW w:w="8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一级</w:t>
            </w:r>
          </w:p>
        </w:tc>
        <w:tc>
          <w:tcPr>
            <w:tcW w:w="8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kern w:val="0"/>
                <w:szCs w:val="24"/>
              </w:rPr>
              <w:t>全部水库水域</w:t>
            </w:r>
          </w:p>
        </w:tc>
        <w:tc>
          <w:tcPr>
            <w:tcW w:w="29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bCs/>
                <w:kern w:val="0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kern w:val="0"/>
                <w:szCs w:val="24"/>
              </w:rPr>
              <w:t>一级保护区水域边界外200m范围内的陆域，南侧不超过大坝迎水侧坝顶。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3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二级</w:t>
            </w:r>
          </w:p>
        </w:tc>
        <w:tc>
          <w:tcPr>
            <w:tcW w:w="8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kern w:val="0"/>
                <w:szCs w:val="24"/>
              </w:rPr>
              <w:t>/</w:t>
            </w:r>
          </w:p>
        </w:tc>
        <w:tc>
          <w:tcPr>
            <w:tcW w:w="29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kern w:val="0"/>
                <w:szCs w:val="24"/>
              </w:rPr>
              <w:t>水库周边山脊线以内区域（一级保护区陆域除外）。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  <w:p>
            <w:pPr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桃源县茶庵铺镇桃林头饮用水水源保护区</w:t>
            </w:r>
          </w:p>
          <w:p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常德市</w:t>
            </w:r>
          </w:p>
          <w:p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桃源县</w:t>
            </w:r>
          </w:p>
          <w:p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茶庵铺镇</w:t>
            </w:r>
          </w:p>
          <w:p>
            <w:pPr>
              <w:jc w:val="center"/>
            </w:pPr>
          </w:p>
        </w:tc>
        <w:tc>
          <w:tcPr>
            <w:tcW w:w="13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车管溪-夷望溪-沅江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地表水</w:t>
            </w:r>
          </w:p>
          <w:p>
            <w:pPr>
              <w:jc w:val="center"/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  <w:p>
            <w:pPr>
              <w:jc w:val="center"/>
            </w:pPr>
          </w:p>
        </w:tc>
        <w:tc>
          <w:tcPr>
            <w:tcW w:w="8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尚寺坪村</w:t>
            </w:r>
          </w:p>
          <w:p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农村千人以上</w:t>
            </w:r>
          </w:p>
          <w:p>
            <w:pPr>
              <w:jc w:val="center"/>
            </w:pPr>
          </w:p>
        </w:tc>
        <w:tc>
          <w:tcPr>
            <w:tcW w:w="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全部水库水域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一级保护区水域边界外200m范围内的陆域，南侧不超过拦水坝迎水侧坝顶。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3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/>
              </w:rPr>
              <w:t>二级</w:t>
            </w:r>
          </w:p>
        </w:tc>
        <w:tc>
          <w:tcPr>
            <w:tcW w:w="8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bCs/>
                <w:kern w:val="0"/>
                <w:szCs w:val="24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9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bCs/>
                <w:kern w:val="0"/>
                <w:szCs w:val="24"/>
              </w:rPr>
            </w:pPr>
            <w:r>
              <w:rPr>
                <w:rFonts w:hint="eastAsia"/>
              </w:rPr>
              <w:t>水域周边山脊线以内区域（一级保护区陆域除外）。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  <w:p>
            <w:pPr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桃源县茶庵铺镇红鹤殿水库饮用水水源保护区</w:t>
            </w:r>
          </w:p>
          <w:p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常德市</w:t>
            </w:r>
          </w:p>
          <w:p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桃源县</w:t>
            </w:r>
          </w:p>
          <w:p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茶庵铺镇</w:t>
            </w:r>
          </w:p>
          <w:p>
            <w:pPr>
              <w:jc w:val="center"/>
            </w:pPr>
          </w:p>
        </w:tc>
        <w:tc>
          <w:tcPr>
            <w:tcW w:w="13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夷望溪-沅江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地表水</w:t>
            </w:r>
          </w:p>
          <w:p>
            <w:pPr>
              <w:jc w:val="center"/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  <w:p>
            <w:pPr>
              <w:jc w:val="center"/>
            </w:pPr>
          </w:p>
        </w:tc>
        <w:tc>
          <w:tcPr>
            <w:tcW w:w="8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尚寺坪村</w:t>
            </w:r>
          </w:p>
          <w:p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农村千人以上</w:t>
            </w:r>
          </w:p>
          <w:p>
            <w:pPr>
              <w:jc w:val="center"/>
            </w:pPr>
          </w:p>
        </w:tc>
        <w:tc>
          <w:tcPr>
            <w:tcW w:w="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全部水库水域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一级保护区水域边界外200m范围内的陆域，不超过周边山脊线、大坝迎水侧坝顶。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3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二级</w:t>
            </w:r>
          </w:p>
        </w:tc>
        <w:tc>
          <w:tcPr>
            <w:tcW w:w="897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水库周边山脊线以内区域，不超过道路背水侧路肩（一级保护区陆域除外）。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4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桃源县龙潭镇古老冲水库饮用水水源保护区</w:t>
            </w:r>
          </w:p>
          <w:p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常德市</w:t>
            </w:r>
          </w:p>
          <w:p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桃源县</w:t>
            </w:r>
          </w:p>
          <w:p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龙潭镇</w:t>
            </w:r>
          </w:p>
          <w:p>
            <w:pPr>
              <w:jc w:val="center"/>
            </w:pPr>
          </w:p>
        </w:tc>
        <w:tc>
          <w:tcPr>
            <w:tcW w:w="13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沅江</w:t>
            </w:r>
          </w:p>
          <w:p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地表水</w:t>
            </w:r>
          </w:p>
          <w:p>
            <w:pPr>
              <w:jc w:val="center"/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株木山水厂</w:t>
            </w:r>
          </w:p>
          <w:p>
            <w:pPr>
              <w:jc w:val="center"/>
            </w:pPr>
          </w:p>
        </w:tc>
        <w:tc>
          <w:tcPr>
            <w:tcW w:w="87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丁家坊村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农村千人以上</w:t>
            </w:r>
          </w:p>
          <w:p>
            <w:pPr>
              <w:jc w:val="center"/>
            </w:pPr>
          </w:p>
        </w:tc>
        <w:tc>
          <w:tcPr>
            <w:tcW w:w="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全部水库水域</w:t>
            </w:r>
          </w:p>
        </w:tc>
        <w:tc>
          <w:tcPr>
            <w:tcW w:w="2904" w:type="dxa"/>
          </w:tcPr>
          <w:p>
            <w:pPr>
              <w:jc w:val="center"/>
            </w:pPr>
            <w:r>
              <w:rPr>
                <w:rFonts w:hint="eastAsia"/>
              </w:rPr>
              <w:t>一级保护区水域边界外200 米范围内的陆域，南侧不超过大坝迎水侧坝顶。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904" w:type="dxa"/>
          </w:tcPr>
          <w:p>
            <w:pPr>
              <w:jc w:val="center"/>
            </w:pPr>
            <w:r>
              <w:rPr>
                <w:rFonts w:hint="eastAsia"/>
              </w:rPr>
              <w:t>水库流域分水岭范围内的陆域，北侧以村道迎水侧路肩为界，东西侧以山脊线为界，南侧以大坝背水侧坝顶为界（一级保护区陆域除外）。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5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桃源县龙潭镇黑潭沟骨干塘饮用水水源保护区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常德市</w:t>
            </w:r>
          </w:p>
          <w:p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桃源县</w:t>
            </w:r>
          </w:p>
          <w:p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龙潭镇</w:t>
            </w:r>
          </w:p>
          <w:p>
            <w:pPr>
              <w:jc w:val="center"/>
            </w:pPr>
          </w:p>
        </w:tc>
        <w:tc>
          <w:tcPr>
            <w:tcW w:w="13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沅江</w:t>
            </w:r>
          </w:p>
          <w:p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地表水</w:t>
            </w:r>
          </w:p>
          <w:p>
            <w:pPr>
              <w:jc w:val="center"/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四方育水厂</w:t>
            </w:r>
          </w:p>
          <w:p>
            <w:pPr>
              <w:jc w:val="center"/>
            </w:pPr>
          </w:p>
        </w:tc>
        <w:tc>
          <w:tcPr>
            <w:tcW w:w="8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梁皇殿村</w:t>
            </w:r>
          </w:p>
          <w:p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农村千人以上</w:t>
            </w:r>
          </w:p>
          <w:p>
            <w:pPr>
              <w:jc w:val="center"/>
            </w:pPr>
          </w:p>
        </w:tc>
        <w:tc>
          <w:tcPr>
            <w:tcW w:w="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全部骨干塘水域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一级保护区水域边界外200 米范围内的陆域，南侧不超过大坝迎水侧坝顶，东侧不超过村道迎水侧路肩。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3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二级</w:t>
            </w:r>
          </w:p>
        </w:tc>
        <w:tc>
          <w:tcPr>
            <w:tcW w:w="897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904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骨干塘流域分水岭范围内的区域，东北侧、西北侧均以村道迎水侧路肩为界，南侧以大坝背水侧坝顶为界（一级保护区陆域除外）。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6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桃源县龙潭镇丰刀坳骨干塘饮用水水源保护区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常德市</w:t>
            </w:r>
          </w:p>
          <w:p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桃源县</w:t>
            </w:r>
          </w:p>
          <w:p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龙潭镇</w:t>
            </w:r>
          </w:p>
          <w:p>
            <w:pPr>
              <w:jc w:val="center"/>
            </w:pPr>
          </w:p>
        </w:tc>
        <w:tc>
          <w:tcPr>
            <w:tcW w:w="13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沅江</w:t>
            </w:r>
          </w:p>
          <w:p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地表水</w:t>
            </w:r>
          </w:p>
          <w:p>
            <w:pPr>
              <w:jc w:val="center"/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  <w:p>
            <w:pPr>
              <w:jc w:val="center"/>
            </w:pPr>
          </w:p>
        </w:tc>
        <w:tc>
          <w:tcPr>
            <w:tcW w:w="8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小洑溪村</w:t>
            </w:r>
          </w:p>
          <w:p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农村千人以上</w:t>
            </w:r>
          </w:p>
          <w:p>
            <w:pPr>
              <w:jc w:val="center"/>
            </w:pPr>
          </w:p>
        </w:tc>
        <w:tc>
          <w:tcPr>
            <w:tcW w:w="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丰部骨干塘水域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一级保护区水域边界外200 米范围内的陆域，不超过流域分水岭的区域，南侧不超过大坝迎水侧坝顶。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7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桃源县泥窝潭乡拖木冲水库饮用水水源保护区</w:t>
            </w:r>
          </w:p>
          <w:p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常德市</w:t>
            </w:r>
          </w:p>
          <w:p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桃源县</w:t>
            </w:r>
          </w:p>
          <w:p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泥窝潭乡</w:t>
            </w:r>
          </w:p>
          <w:p>
            <w:pPr>
              <w:jc w:val="center"/>
            </w:pPr>
          </w:p>
        </w:tc>
        <w:tc>
          <w:tcPr>
            <w:tcW w:w="1301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延溪-沅江</w:t>
            </w:r>
          </w:p>
          <w:p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地表水</w:t>
            </w:r>
          </w:p>
          <w:p>
            <w:pPr>
              <w:jc w:val="center"/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燕子岩水厂</w:t>
            </w:r>
          </w:p>
          <w:p>
            <w:pPr>
              <w:jc w:val="center"/>
            </w:pPr>
          </w:p>
        </w:tc>
        <w:tc>
          <w:tcPr>
            <w:tcW w:w="8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枫树坪村、官宦村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农村千人以上</w:t>
            </w:r>
          </w:p>
          <w:p>
            <w:pPr>
              <w:jc w:val="center"/>
            </w:pPr>
          </w:p>
        </w:tc>
        <w:tc>
          <w:tcPr>
            <w:tcW w:w="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全部水库水域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水库周边山脊线以内区域，不超过大坝迎水侧坝顶。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3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二级</w:t>
            </w:r>
          </w:p>
        </w:tc>
        <w:tc>
          <w:tcPr>
            <w:tcW w:w="897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904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8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桃源县青林乡佘家堉水库饮用水水源保护区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常德市</w:t>
            </w:r>
          </w:p>
          <w:p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桃源县</w:t>
            </w:r>
          </w:p>
          <w:p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青林乡</w:t>
            </w:r>
          </w:p>
          <w:p>
            <w:pPr>
              <w:jc w:val="center"/>
            </w:pPr>
          </w:p>
        </w:tc>
        <w:tc>
          <w:tcPr>
            <w:tcW w:w="13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白洋河-沅江</w:t>
            </w:r>
          </w:p>
          <w:p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地表水</w:t>
            </w:r>
          </w:p>
          <w:p>
            <w:pPr>
              <w:jc w:val="center"/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茨树垭水厂</w:t>
            </w:r>
          </w:p>
          <w:p>
            <w:pPr>
              <w:jc w:val="center"/>
            </w:pPr>
          </w:p>
        </w:tc>
        <w:tc>
          <w:tcPr>
            <w:tcW w:w="8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姜岩村、项家堰村</w:t>
            </w:r>
          </w:p>
          <w:p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农村千人以上</w:t>
            </w:r>
          </w:p>
          <w:p>
            <w:pPr>
              <w:jc w:val="center"/>
            </w:pPr>
          </w:p>
        </w:tc>
        <w:tc>
          <w:tcPr>
            <w:tcW w:w="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全部水库水域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水库周边山脊线以内区域，不超过大坝迎水侧坝顶。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3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二级</w:t>
            </w:r>
          </w:p>
        </w:tc>
        <w:tc>
          <w:tcPr>
            <w:tcW w:w="897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904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9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桃源县龙潭镇习家沟饮用水水源保护区</w:t>
            </w:r>
          </w:p>
          <w:p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常德市</w:t>
            </w:r>
          </w:p>
          <w:p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桃源县</w:t>
            </w:r>
          </w:p>
          <w:p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龙潭镇</w:t>
            </w:r>
          </w:p>
          <w:p>
            <w:pPr>
              <w:jc w:val="center"/>
            </w:pPr>
          </w:p>
        </w:tc>
        <w:tc>
          <w:tcPr>
            <w:tcW w:w="13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小洑溪-沅江</w:t>
            </w:r>
          </w:p>
          <w:p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地表水</w:t>
            </w:r>
          </w:p>
          <w:p>
            <w:pPr>
              <w:jc w:val="center"/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枣儿垭供水工程</w:t>
            </w:r>
          </w:p>
          <w:p>
            <w:pPr>
              <w:jc w:val="center"/>
            </w:pPr>
          </w:p>
        </w:tc>
        <w:tc>
          <w:tcPr>
            <w:tcW w:w="8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枣儿垭村</w:t>
            </w:r>
          </w:p>
          <w:p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农村千人以上</w:t>
            </w:r>
          </w:p>
          <w:p>
            <w:pPr>
              <w:jc w:val="center"/>
            </w:pPr>
          </w:p>
        </w:tc>
        <w:tc>
          <w:tcPr>
            <w:tcW w:w="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全部水库水域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一级保护区水域边界外200m范围内的陆域，东侧不超过拦水坝迎水侧坝顶。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3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二级</w:t>
            </w:r>
          </w:p>
        </w:tc>
        <w:tc>
          <w:tcPr>
            <w:tcW w:w="897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9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bCs/>
                <w:kern w:val="0"/>
                <w:szCs w:val="24"/>
              </w:rPr>
            </w:pPr>
            <w:r>
              <w:rPr>
                <w:rFonts w:hint="eastAsia"/>
              </w:rPr>
              <w:t>水域周边山脊线以内区域，（一级保护区陆域除外）。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10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桃源县观音寺镇群英水库饮用水水源保护区</w:t>
            </w:r>
          </w:p>
          <w:p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常德市</w:t>
            </w:r>
          </w:p>
          <w:p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桃源县</w:t>
            </w:r>
          </w:p>
          <w:p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观音寺镇</w:t>
            </w:r>
          </w:p>
          <w:p>
            <w:pPr>
              <w:jc w:val="center"/>
            </w:pPr>
          </w:p>
        </w:tc>
        <w:tc>
          <w:tcPr>
            <w:tcW w:w="13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大洑溪-沅江</w:t>
            </w:r>
          </w:p>
          <w:p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地表水</w:t>
            </w:r>
          </w:p>
          <w:p>
            <w:pPr>
              <w:jc w:val="center"/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  <w:p>
            <w:pPr>
              <w:jc w:val="center"/>
            </w:pPr>
          </w:p>
        </w:tc>
        <w:tc>
          <w:tcPr>
            <w:tcW w:w="8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杨家溪村、羊楼坪村、燕家坪村、高都驿村、桃儿堉村及马宗岭村、大洑溪村、东阳溪村部分村组</w:t>
            </w:r>
          </w:p>
          <w:p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农村千人以上</w:t>
            </w:r>
          </w:p>
          <w:p>
            <w:pPr>
              <w:jc w:val="center"/>
            </w:pPr>
          </w:p>
        </w:tc>
        <w:tc>
          <w:tcPr>
            <w:tcW w:w="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全部水库水域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一级保护区水域外200 m范围内的陆域，不超过流域分水岭、大坝迎水侧坝顶、道路迎水侧路肩、水厂迎水侧边界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3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二级</w:t>
            </w:r>
          </w:p>
        </w:tc>
        <w:tc>
          <w:tcPr>
            <w:tcW w:w="897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904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水库流域分水岭范围内的陆域（不含一级保护区、不超过大坝背水侧坝顶、道路迎水侧路肩、500m等高线）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11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桃源县热市镇太平寺水厂地下水饮用水水源保护区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常德市</w:t>
            </w:r>
          </w:p>
          <w:p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桃源县</w:t>
            </w:r>
          </w:p>
          <w:p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热市镇</w:t>
            </w:r>
          </w:p>
          <w:p>
            <w:pPr>
              <w:jc w:val="center"/>
            </w:pPr>
          </w:p>
        </w:tc>
        <w:tc>
          <w:tcPr>
            <w:tcW w:w="13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沅江</w:t>
            </w:r>
          </w:p>
          <w:p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地下水</w:t>
            </w:r>
          </w:p>
          <w:p>
            <w:pPr>
              <w:jc w:val="center"/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  <w:p>
            <w:pPr>
              <w:jc w:val="center"/>
            </w:pPr>
          </w:p>
        </w:tc>
        <w:tc>
          <w:tcPr>
            <w:tcW w:w="8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太平寺村</w:t>
            </w:r>
          </w:p>
          <w:p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农村千人以上</w:t>
            </w:r>
          </w:p>
          <w:p>
            <w:pPr>
              <w:jc w:val="center"/>
            </w:pPr>
          </w:p>
        </w:tc>
        <w:tc>
          <w:tcPr>
            <w:tcW w:w="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以取水口为中心、半径100米，北侧以240m等高线为界的扇形区。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3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二级</w:t>
            </w:r>
          </w:p>
        </w:tc>
        <w:tc>
          <w:tcPr>
            <w:tcW w:w="897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904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以取水口为中心（一级保护区边界以外），东面以村道为界、西面以村道和山脊线为界，南面以240m等高线为界，北面以山脊线为界。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12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桃源县观音寺镇道山头水库饮用水水源保护区划分</w:t>
            </w:r>
          </w:p>
          <w:p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常德市</w:t>
            </w:r>
          </w:p>
          <w:p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桃源县</w:t>
            </w:r>
          </w:p>
          <w:p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观音寺镇</w:t>
            </w:r>
          </w:p>
          <w:p>
            <w:pPr>
              <w:jc w:val="center"/>
            </w:pPr>
          </w:p>
        </w:tc>
        <w:tc>
          <w:tcPr>
            <w:tcW w:w="13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大洑溪-沅江</w:t>
            </w:r>
          </w:p>
          <w:p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地表水</w:t>
            </w:r>
          </w:p>
          <w:p>
            <w:pPr>
              <w:jc w:val="center"/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  <w:p>
            <w:pPr>
              <w:jc w:val="center"/>
            </w:pPr>
          </w:p>
        </w:tc>
        <w:tc>
          <w:tcPr>
            <w:tcW w:w="8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道山头村</w:t>
            </w:r>
          </w:p>
          <w:p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农村千人以上</w:t>
            </w:r>
          </w:p>
          <w:p>
            <w:pPr>
              <w:jc w:val="center"/>
            </w:pPr>
          </w:p>
        </w:tc>
        <w:tc>
          <w:tcPr>
            <w:tcW w:w="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全部水库水域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</w:pPr>
            <w:r>
              <w:rPr>
                <w:rFonts w:hint="eastAsia" w:cs="Times New Roman"/>
              </w:rPr>
              <w:t>道山头水库一级保护区水域外</w:t>
            </w:r>
            <w:r>
              <w:rPr>
                <w:rFonts w:cs="Times New Roman"/>
              </w:rPr>
              <w:t>200 m范围内的陆域，（不超过流域分水岭范围、大坝迎水侧坝顶、道路迎水侧路肩）</w:t>
            </w:r>
            <w:r>
              <w:rPr>
                <w:rFonts w:hint="eastAsia" w:cs="Times New Roma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30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二级</w:t>
            </w:r>
          </w:p>
        </w:tc>
        <w:tc>
          <w:tcPr>
            <w:tcW w:w="897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904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cs="Times New Roman"/>
              </w:rPr>
              <w:t>道山头水库流域分水岭范围内的陆域（不含一级保护区）。</w:t>
            </w:r>
          </w:p>
        </w:tc>
      </w:tr>
    </w:tbl>
    <w:p/>
    <w:p>
      <w:pPr>
        <w:keepNext/>
        <w:keepLines/>
        <w:adjustRightInd w:val="0"/>
        <w:snapToGrid w:val="0"/>
        <w:jc w:val="center"/>
        <w:rPr>
          <w:rFonts w:hint="eastAsia" w:ascii="黑体" w:hAnsi="黑体" w:eastAsia="黑体" w:cs="Times New Roman"/>
          <w:bCs/>
          <w:color w:val="000000"/>
          <w:sz w:val="32"/>
          <w:szCs w:val="32"/>
        </w:rPr>
      </w:pPr>
    </w:p>
    <w:p>
      <w:pPr>
        <w:keepNext/>
        <w:keepLines/>
        <w:adjustRightInd w:val="0"/>
        <w:snapToGrid w:val="0"/>
        <w:jc w:val="center"/>
        <w:rPr>
          <w:rFonts w:ascii="黑体" w:hAnsi="黑体" w:eastAsia="黑体" w:cs="Times New Roman"/>
          <w:bCs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>常德市桃源县千人以上饮用水水源保护区划分部门意见</w:t>
      </w:r>
    </w:p>
    <w:p/>
    <w:p/>
    <w:tbl>
      <w:tblPr>
        <w:tblStyle w:val="4"/>
        <w:tblW w:w="142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3"/>
        <w:gridCol w:w="4819"/>
        <w:gridCol w:w="46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2" w:hRule="atLeast"/>
          <w:jc w:val="center"/>
        </w:trPr>
        <w:tc>
          <w:tcPr>
            <w:tcW w:w="4823" w:type="dxa"/>
            <w:vAlign w:val="center"/>
          </w:tcPr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桃源县水利局</w:t>
            </w:r>
          </w:p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部门意见：</w:t>
            </w:r>
          </w:p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ind w:firstLine="1680" w:firstLineChars="700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单位（公章）</w:t>
            </w:r>
          </w:p>
          <w:p>
            <w:pPr>
              <w:keepNext/>
              <w:keepLines/>
              <w:adjustRightInd w:val="0"/>
              <w:snapToGrid w:val="0"/>
              <w:ind w:firstLine="1680" w:firstLineChars="700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日期：    年   月   日</w:t>
            </w:r>
          </w:p>
        </w:tc>
        <w:tc>
          <w:tcPr>
            <w:tcW w:w="4819" w:type="dxa"/>
            <w:vAlign w:val="center"/>
          </w:tcPr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桃源县林业局</w:t>
            </w:r>
          </w:p>
          <w:p>
            <w:pPr>
              <w:adjustRightInd w:val="0"/>
              <w:snapToGrid w:val="0"/>
              <w:rPr>
                <w:rFonts w:ascii="Calibri" w:hAnsi="Calibri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部门意见：</w:t>
            </w:r>
          </w:p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 xml:space="preserve">        </w:t>
            </w:r>
          </w:p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 xml:space="preserve"> </w:t>
            </w:r>
          </w:p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 xml:space="preserve">                   单位（公章）</w:t>
            </w:r>
          </w:p>
          <w:p>
            <w:pPr>
              <w:adjustRightInd w:val="0"/>
              <w:snapToGrid w:val="0"/>
              <w:rPr>
                <w:rFonts w:ascii="Calibri" w:hAnsi="Calibri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 xml:space="preserve">                   日期：  年  月  日</w:t>
            </w:r>
          </w:p>
        </w:tc>
        <w:tc>
          <w:tcPr>
            <w:tcW w:w="4650" w:type="dxa"/>
            <w:vAlign w:val="center"/>
          </w:tcPr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桃源县卫健局</w:t>
            </w:r>
          </w:p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部门意见：</w:t>
            </w:r>
          </w:p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 xml:space="preserve"> </w:t>
            </w:r>
          </w:p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 xml:space="preserve">       </w:t>
            </w:r>
          </w:p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 xml:space="preserve">                单位（公章）</w:t>
            </w:r>
          </w:p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 xml:space="preserve">                日期：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3" w:hRule="atLeast"/>
          <w:jc w:val="center"/>
        </w:trPr>
        <w:tc>
          <w:tcPr>
            <w:tcW w:w="4823" w:type="dxa"/>
            <w:vAlign w:val="center"/>
          </w:tcPr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桃源县自然资源局</w:t>
            </w:r>
          </w:p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部门意见：</w:t>
            </w:r>
          </w:p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 xml:space="preserve">        </w:t>
            </w:r>
          </w:p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 xml:space="preserve">  </w:t>
            </w:r>
          </w:p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 xml:space="preserve">              单位（公章）</w:t>
            </w:r>
          </w:p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 xml:space="preserve">              日期：   年   月   日</w:t>
            </w:r>
          </w:p>
        </w:tc>
        <w:tc>
          <w:tcPr>
            <w:tcW w:w="4819" w:type="dxa"/>
            <w:vAlign w:val="center"/>
          </w:tcPr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桃源县交通和运输局</w:t>
            </w:r>
          </w:p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部门意见：</w:t>
            </w:r>
          </w:p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 xml:space="preserve">        </w:t>
            </w:r>
          </w:p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 xml:space="preserve">  </w:t>
            </w:r>
          </w:p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 xml:space="preserve">              单位（公章）</w:t>
            </w:r>
          </w:p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 xml:space="preserve">              日期：   年   月   日</w:t>
            </w:r>
          </w:p>
        </w:tc>
        <w:tc>
          <w:tcPr>
            <w:tcW w:w="4650" w:type="dxa"/>
            <w:vAlign w:val="center"/>
          </w:tcPr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桃源县住建局</w:t>
            </w:r>
          </w:p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部门意见：</w:t>
            </w:r>
          </w:p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</w:p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 xml:space="preserve">        </w:t>
            </w:r>
          </w:p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 xml:space="preserve">  </w:t>
            </w:r>
          </w:p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 xml:space="preserve">              单位（公章）</w:t>
            </w:r>
          </w:p>
          <w:p>
            <w:pPr>
              <w:keepNext/>
              <w:keepLines/>
              <w:adjustRightInd w:val="0"/>
              <w:snapToGrid w:val="0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 xml:space="preserve">              日期：   年   月   日</w:t>
            </w:r>
          </w:p>
        </w:tc>
      </w:tr>
    </w:tbl>
    <w:p/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59C"/>
    <w:rsid w:val="001109F0"/>
    <w:rsid w:val="00112B85"/>
    <w:rsid w:val="0016677E"/>
    <w:rsid w:val="00256C59"/>
    <w:rsid w:val="002D7C29"/>
    <w:rsid w:val="00316108"/>
    <w:rsid w:val="003C062E"/>
    <w:rsid w:val="004F5E2E"/>
    <w:rsid w:val="00522472"/>
    <w:rsid w:val="005D3C90"/>
    <w:rsid w:val="005D7DC3"/>
    <w:rsid w:val="006061D2"/>
    <w:rsid w:val="00681B3D"/>
    <w:rsid w:val="0075159C"/>
    <w:rsid w:val="0077066C"/>
    <w:rsid w:val="00885042"/>
    <w:rsid w:val="009365F9"/>
    <w:rsid w:val="00A02FD3"/>
    <w:rsid w:val="00A9381C"/>
    <w:rsid w:val="00B96B22"/>
    <w:rsid w:val="00C8664E"/>
    <w:rsid w:val="00E23FF6"/>
    <w:rsid w:val="00E33CB1"/>
    <w:rsid w:val="00F446F1"/>
    <w:rsid w:val="00F47460"/>
    <w:rsid w:val="00F75B53"/>
    <w:rsid w:val="00F9680B"/>
    <w:rsid w:val="1EB569F7"/>
    <w:rsid w:val="439C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395</Words>
  <Characters>2254</Characters>
  <Lines>18</Lines>
  <Paragraphs>5</Paragraphs>
  <TotalTime>4</TotalTime>
  <ScaleCrop>false</ScaleCrop>
  <LinksUpToDate>false</LinksUpToDate>
  <CharactersWithSpaces>2644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2020-08-17T01:04:00Z</dcterms:created>
  <dc:creator>xhm</dc:creator>
  <cp:lastModifiedBy>珍惜</cp:lastModifiedBy>
  <cp:lastPrinted>2020-08-19T02:44:00Z</cp:lastPrinted>
  <dcterms:modified xsi:type="dcterms:W3CDTF">2020-09-07T07:54:30Z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