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b/>
          <w:bCs/>
          <w:w w:val="90"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52"/>
        </w:rPr>
        <w:t>桃源县殡仪馆殡葬延伸服务实行市场调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90"/>
          <w:sz w:val="44"/>
          <w:szCs w:val="52"/>
        </w:rPr>
        <w:t>节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w w:val="90"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52"/>
        </w:rPr>
        <w:t>价格项目收费标准备案表</w:t>
      </w:r>
    </w:p>
    <w:tbl>
      <w:tblPr>
        <w:tblStyle w:val="3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25"/>
        <w:gridCol w:w="1859"/>
        <w:gridCol w:w="968"/>
        <w:gridCol w:w="818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服务项目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计量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收费标准（元）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礼仪服务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(套餐)</w:t>
            </w: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套餐A:永言孝思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2680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竖灵供饭+礼仪服务+遗体告别。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套餐B:昊天网极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3980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竖灵供饭+礼厅服务+遗体告别+乐队出殡+载乐队车辆。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套餐C:尽忠尽孝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5680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竖灵供饭+礼厅服务+家奠仪式+遗体告别+乐队出殡+载乐队车辆。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套餐D:孝感动天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6980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竖灵供饭+礼厅服务+家奠仪式+遗体告别+黄龙伞出殡仪式+乐队出殡+载乐队车辆。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礼仪服务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(单选)</w:t>
            </w: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A:竖灵、供饭仪式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遗体进厅后丧属给逝者竖遗像，供孝心饭,献孝心茶,由主持人1名,襄仪1名，完成本次仪式,时间约30分钟。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B:家奠仪式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大夜上午，逝者的直系亲属及晚辈穿孝服,行家奠礼,孝子读祭文,献花、献果,由主持人1名,襄仪1名，护灵师4名完成本次仪式,时间约1小时。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C:告别仪式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大夜下午，主持逝者的遗体告别仪式，由主持人1名，襄仪1名，护灵师4名，完成本次仪式，时间约30分钟。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D:出殡仪式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1600</w:t>
            </w:r>
          </w:p>
        </w:tc>
        <w:tc>
          <w:tcPr>
            <w:tcW w:w="3287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早上7点-8点举行出殡仪式,由主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持人1名，襄仪4名，礼仪人员4名，黄龙伞2把，完成出殡仪式。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E：礼厅服务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人/天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在礼厅为丧属开展亲情式服务。给来宾敬茶,负责礼厅卫生，发孝花,时间上午9点-下午17点。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F：乐队送灵+车辆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管乐队人员6名，车辆1台，完成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送灵到公墓或桃源县城范围内。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丧葬用品</w:t>
            </w: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1、灵车用黑白花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次/个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2、骨灰防腐剂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盒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3、骨灰盒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面仪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根据不同材质、款式、规格面仪。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4、卫生纸棺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黑色、红色面料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鲜花摆租</w:t>
            </w: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1、鲜花套餐A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罗马柱2个+万年青10贫+鲜花绕棺(黄菊、白菊、巴西叶)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2、鲜花套餐B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罗马柱6个+万年青10贫+鲜花绕棺(黄菊、白菊、巴西叶)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3、鲜花套餐C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3800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鲜花花陵+鲜花花围+罗马柱10个+万年青6盆(黄菊,白菊、巴西叶、散尾叶)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4、鲜花套餐D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4800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鲜花花陵+鲜花花围+罗马柱12个+万年青8盆(简单鲜花造型、黄菊、白菊、巴西叶、散尾叶、太阳花)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5、鲜花套餐E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6800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鲜花花陵+鲜花花围+罗马柱14个+万年青10盆(鲜花整体造型、黄菊、白菊、巴西叶、太阳花、散尾叶、小雏菊、百合花)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6、私人定制F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面仪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根据丧属的需求定制。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7、鲜花花篮（大)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160</w:t>
            </w:r>
          </w:p>
        </w:tc>
        <w:tc>
          <w:tcPr>
            <w:tcW w:w="3287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黄菊、白菊、百合、太阳花、雏菊、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黄莺、散尾等组成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8、鲜花花篮（小）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个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黄菊、白菊等组成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五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延伸服务</w:t>
            </w: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1、自动麻将机出租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台/天晚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2、客房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间/天晚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128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沙发、办公桌、挂衣柜、床上用品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3、棋牌桌出租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张/天晚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4、灵狮护灵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880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灵狮2只护门庭。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5、鲜花心盘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黄菊、百合、散尾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6、出殡送行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1080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1名送灵人员打黑伞,6名抬灵人员抬逝者遗体至火化车间火化。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7、长明灯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天/晚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面议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根据丧属的需求自主选择。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8、鲜花府牌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套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280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六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灯饰</w:t>
            </w: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1、灯饰套餐A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场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580</w:t>
            </w:r>
          </w:p>
        </w:tc>
        <w:tc>
          <w:tcPr>
            <w:tcW w:w="3287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根据客户选择,提供不同品种、数量殡仪灯饰组成。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2、灯饰套餐B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880</w:t>
            </w: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3、灯饰套餐c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1380</w:t>
            </w: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4、灯饰套餐D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2180</w:t>
            </w: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七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餐饮服务</w:t>
            </w: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1、宴席(套餐A)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桌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680</w:t>
            </w:r>
          </w:p>
        </w:tc>
        <w:tc>
          <w:tcPr>
            <w:tcW w:w="3287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按丧属需求自选菜品,丰俭由人(套餐价格不含消毒碗筷费10元/桌)。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2、宴席(套餐B)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580</w:t>
            </w: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3、宴席(套餐C)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480</w:t>
            </w: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4、早餐、宵夜（米粉或面条）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碗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7-10</w:t>
            </w:r>
          </w:p>
        </w:tc>
        <w:tc>
          <w:tcPr>
            <w:tcW w:w="328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肉丝、牛肉焦头、调配料、配菜。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40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72EA6"/>
    <w:rsid w:val="003A6C51"/>
    <w:rsid w:val="008534D9"/>
    <w:rsid w:val="0098582C"/>
    <w:rsid w:val="00C12F48"/>
    <w:rsid w:val="00CA29C0"/>
    <w:rsid w:val="00E66DDB"/>
    <w:rsid w:val="153E2F0F"/>
    <w:rsid w:val="42A7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314</Words>
  <Characters>1794</Characters>
  <Lines>14</Lines>
  <Paragraphs>4</Paragraphs>
  <TotalTime>46</TotalTime>
  <ScaleCrop>false</ScaleCrop>
  <LinksUpToDate>false</LinksUpToDate>
  <CharactersWithSpaces>2104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2021-10-27T06:12:00Z</dcterms:created>
  <dc:creator>Administrator</dc:creator>
  <cp:lastModifiedBy>珍惜</cp:lastModifiedBy>
  <dcterms:modified xsi:type="dcterms:W3CDTF">2021-11-03T09:11:11Z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D3E342AA86074C57930779C67FFE46C1</vt:lpwstr>
  </property>
</Properties>
</file>