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桃源县民政局关于委托乡镇（街道）行政执法的公告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桃源县民政局</w:t>
      </w:r>
      <w:bookmarkStart w:id="0" w:name="_GoBack"/>
      <w:bookmarkEnd w:id="0"/>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一、委托的依据</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1、《中华人民共和国行政处罚法》、《中华人民共和国行政许可法》等法律、法规；</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2、《湖南省行政程序规定》（湖南省人民政府令</w:t>
      </w:r>
      <w:r>
        <w:rPr>
          <w:rFonts w:hint="eastAsia" w:ascii="仿宋" w:hAnsi="仿宋" w:eastAsia="仿宋" w:cs="宋体"/>
          <w:sz w:val="30"/>
          <w:szCs w:val="30"/>
        </w:rPr>
        <w:t>第222号</w:t>
      </w:r>
      <w:r>
        <w:rPr>
          <w:rFonts w:hint="eastAsia" w:ascii="仿宋" w:hAnsi="仿宋" w:eastAsia="仿宋"/>
          <w:sz w:val="30"/>
          <w:szCs w:val="30"/>
        </w:rPr>
        <w:t>）等规章</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3、《湖南省人民政府办公厅关于印发〈湖南省乡镇权力清单与责任清单〉和〈湖南省赋予乡镇（街道）经济社会管理权限指导目录〉的通知》（湘政办发[2019]55号）等文件精神</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二、委托的事项和权限</w:t>
      </w:r>
    </w:p>
    <w:p>
      <w:pPr>
        <w:keepNext w:val="0"/>
        <w:keepLines w:val="0"/>
        <w:pageBreakBefore w:val="0"/>
        <w:kinsoku/>
        <w:overflowPunct/>
        <w:topLinePunct w:val="0"/>
        <w:autoSpaceDE/>
        <w:autoSpaceDN/>
        <w:bidi w:val="0"/>
        <w:adjustRightInd w:val="0"/>
        <w:snapToGrid w:val="0"/>
        <w:spacing w:line="560" w:lineRule="exact"/>
        <w:ind w:firstLine="620" w:firstLineChars="200"/>
        <w:textAlignment w:val="auto"/>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受委托方在委托权限范围内以委托方的名义履行下列执法职权：</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一</w:t>
      </w:r>
      <w:r>
        <w:rPr>
          <w:rFonts w:hint="eastAsia" w:ascii="仿宋" w:hAnsi="仿宋" w:eastAsia="仿宋"/>
          <w:sz w:val="30"/>
          <w:szCs w:val="30"/>
          <w:lang w:eastAsia="zh-CN"/>
        </w:rPr>
        <w:t>）</w:t>
      </w:r>
      <w:r>
        <w:rPr>
          <w:rFonts w:hint="eastAsia" w:ascii="仿宋" w:hAnsi="仿宋" w:eastAsia="仿宋"/>
          <w:sz w:val="30"/>
          <w:szCs w:val="30"/>
        </w:rPr>
        <w:t>对村（居）民选举权、被选举权和破坏村（居）民委员会选举的行为的检查监督</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二</w:t>
      </w:r>
      <w:r>
        <w:rPr>
          <w:rFonts w:hint="eastAsia" w:ascii="仿宋" w:hAnsi="仿宋" w:eastAsia="仿宋"/>
          <w:sz w:val="30"/>
          <w:szCs w:val="30"/>
          <w:lang w:eastAsia="zh-CN"/>
        </w:rPr>
        <w:t>）</w:t>
      </w:r>
      <w:r>
        <w:rPr>
          <w:rFonts w:hint="eastAsia" w:ascii="仿宋" w:hAnsi="仿宋" w:eastAsia="仿宋"/>
          <w:sz w:val="30"/>
          <w:szCs w:val="30"/>
        </w:rPr>
        <w:t>换届后村（居）民委员会工作移交的检查监督</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三</w:t>
      </w:r>
      <w:r>
        <w:rPr>
          <w:rFonts w:hint="eastAsia" w:ascii="仿宋" w:hAnsi="仿宋" w:eastAsia="仿宋"/>
          <w:sz w:val="30"/>
          <w:szCs w:val="30"/>
          <w:lang w:eastAsia="zh-CN"/>
        </w:rPr>
        <w:t>）</w:t>
      </w:r>
      <w:r>
        <w:rPr>
          <w:rFonts w:hint="eastAsia" w:ascii="仿宋" w:hAnsi="仿宋" w:eastAsia="仿宋"/>
          <w:sz w:val="30"/>
          <w:szCs w:val="30"/>
        </w:rPr>
        <w:t>村（居）民自治章程、村（居）规民约的审核监督</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四</w:t>
      </w:r>
      <w:r>
        <w:rPr>
          <w:rFonts w:hint="eastAsia" w:ascii="仿宋" w:hAnsi="仿宋" w:eastAsia="仿宋"/>
          <w:sz w:val="30"/>
          <w:szCs w:val="30"/>
          <w:lang w:eastAsia="zh-CN"/>
        </w:rPr>
        <w:t>）</w:t>
      </w:r>
      <w:r>
        <w:rPr>
          <w:rFonts w:hint="eastAsia" w:ascii="仿宋" w:hAnsi="仿宋" w:eastAsia="仿宋"/>
          <w:sz w:val="30"/>
          <w:szCs w:val="30"/>
        </w:rPr>
        <w:t>村（居）务公开的组织监督检查</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五</w:t>
      </w:r>
      <w:r>
        <w:rPr>
          <w:rFonts w:hint="eastAsia" w:ascii="仿宋" w:hAnsi="仿宋" w:eastAsia="仿宋"/>
          <w:sz w:val="30"/>
          <w:szCs w:val="30"/>
          <w:lang w:eastAsia="zh-CN"/>
        </w:rPr>
        <w:t>）</w:t>
      </w:r>
      <w:r>
        <w:rPr>
          <w:rFonts w:hint="eastAsia" w:ascii="仿宋" w:hAnsi="仿宋" w:eastAsia="仿宋"/>
          <w:sz w:val="30"/>
          <w:szCs w:val="30"/>
        </w:rPr>
        <w:t>对敬老院、养老服务机构的监督管理</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三、委托期限</w:t>
      </w:r>
    </w:p>
    <w:p>
      <w:pPr>
        <w:pStyle w:val="5"/>
        <w:keepNext w:val="0"/>
        <w:keepLines w:val="0"/>
        <w:pageBreakBefore w:val="0"/>
        <w:kinsoku/>
        <w:overflowPunct/>
        <w:topLinePunct w:val="0"/>
        <w:autoSpaceDE/>
        <w:autoSpaceDN/>
        <w:bidi w:val="0"/>
        <w:spacing w:before="0" w:beforeAutospacing="0" w:after="0" w:afterAutospacing="0" w:line="560" w:lineRule="exact"/>
        <w:ind w:firstLine="513"/>
        <w:jc w:val="both"/>
        <w:textAlignment w:val="auto"/>
        <w:rPr>
          <w:rFonts w:hint="eastAsia" w:ascii="仿宋" w:hAnsi="仿宋" w:eastAsia="仿宋" w:cs="Times New Roman"/>
          <w:kern w:val="2"/>
          <w:sz w:val="30"/>
          <w:szCs w:val="30"/>
        </w:rPr>
      </w:pPr>
      <w:r>
        <w:rPr>
          <w:rFonts w:hint="eastAsia" w:ascii="仿宋" w:hAnsi="仿宋" w:eastAsia="仿宋" w:cs="Times New Roman"/>
          <w:kern w:val="2"/>
          <w:sz w:val="30"/>
          <w:szCs w:val="30"/>
        </w:rPr>
        <w:t>自</w:t>
      </w:r>
      <w:r>
        <w:rPr>
          <w:rFonts w:hint="eastAsia" w:ascii="仿宋" w:hAnsi="仿宋" w:eastAsia="仿宋" w:cs="Times New Roman"/>
          <w:kern w:val="2"/>
          <w:sz w:val="30"/>
          <w:szCs w:val="30"/>
          <w:lang w:val="en-US" w:eastAsia="zh-CN"/>
        </w:rPr>
        <w:t>2021</w:t>
      </w:r>
      <w:r>
        <w:rPr>
          <w:rFonts w:hint="eastAsia" w:ascii="仿宋" w:hAnsi="仿宋" w:eastAsia="仿宋" w:cs="Times New Roman"/>
          <w:kern w:val="2"/>
          <w:sz w:val="30"/>
          <w:szCs w:val="30"/>
        </w:rPr>
        <w:t>年</w:t>
      </w:r>
      <w:r>
        <w:rPr>
          <w:rFonts w:hint="eastAsia" w:ascii="仿宋" w:hAnsi="仿宋" w:eastAsia="仿宋" w:cs="Times New Roman"/>
          <w:kern w:val="2"/>
          <w:sz w:val="30"/>
          <w:szCs w:val="30"/>
          <w:lang w:val="en-US" w:eastAsia="zh-CN"/>
        </w:rPr>
        <w:t>11</w:t>
      </w:r>
      <w:r>
        <w:rPr>
          <w:rFonts w:hint="eastAsia" w:ascii="仿宋" w:hAnsi="仿宋" w:eastAsia="仿宋" w:cs="Times New Roman"/>
          <w:kern w:val="2"/>
          <w:sz w:val="30"/>
          <w:szCs w:val="30"/>
        </w:rPr>
        <w:t>月</w:t>
      </w:r>
      <w:r>
        <w:rPr>
          <w:rFonts w:hint="eastAsia" w:ascii="仿宋" w:hAnsi="仿宋" w:eastAsia="仿宋" w:cs="Times New Roman"/>
          <w:kern w:val="2"/>
          <w:sz w:val="30"/>
          <w:szCs w:val="30"/>
          <w:lang w:val="en-US" w:eastAsia="zh-CN"/>
        </w:rPr>
        <w:t>1</w:t>
      </w:r>
      <w:r>
        <w:rPr>
          <w:rFonts w:hint="eastAsia" w:ascii="仿宋" w:hAnsi="仿宋" w:eastAsia="仿宋" w:cs="Times New Roman"/>
          <w:kern w:val="2"/>
          <w:sz w:val="30"/>
          <w:szCs w:val="30"/>
        </w:rPr>
        <w:t>日起至移交方根据上级文件对</w:t>
      </w:r>
      <w:r>
        <w:rPr>
          <w:rFonts w:hint="eastAsia" w:ascii="仿宋" w:hAnsi="仿宋" w:eastAsia="仿宋" w:cs="Times New Roman"/>
          <w:kern w:val="2"/>
          <w:sz w:val="30"/>
          <w:szCs w:val="30"/>
          <w:lang w:val="en-US" w:eastAsia="zh-CN"/>
        </w:rPr>
        <w:t>委托</w:t>
      </w:r>
      <w:r>
        <w:rPr>
          <w:rFonts w:hint="eastAsia" w:ascii="仿宋" w:hAnsi="仿宋" w:eastAsia="仿宋" w:cs="Times New Roman"/>
          <w:kern w:val="2"/>
          <w:sz w:val="30"/>
          <w:szCs w:val="30"/>
        </w:rPr>
        <w:t>事项终止移交之日。</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四、委托双方责任</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1、法律政策宣传。依法统一部署，认真宣传国家法律、法规、规章及相关方针政策。   </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2、将</w:t>
      </w:r>
      <w:r>
        <w:rPr>
          <w:rFonts w:hint="eastAsia" w:ascii="仿宋" w:hAnsi="仿宋" w:eastAsia="仿宋"/>
          <w:sz w:val="30"/>
          <w:szCs w:val="30"/>
          <w:lang w:val="en-US" w:eastAsia="zh-CN"/>
        </w:rPr>
        <w:t>委托</w:t>
      </w:r>
      <w:r>
        <w:rPr>
          <w:rFonts w:hint="eastAsia" w:ascii="仿宋" w:hAnsi="仿宋" w:eastAsia="仿宋"/>
          <w:sz w:val="30"/>
          <w:szCs w:val="30"/>
        </w:rPr>
        <w:t>事项、办理流程等进行公示。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3、</w:t>
      </w:r>
      <w:r>
        <w:rPr>
          <w:rFonts w:hint="eastAsia" w:ascii="仿宋" w:hAnsi="仿宋" w:eastAsia="仿宋" w:cs="ˎ̥"/>
          <w:color w:val="000000"/>
          <w:kern w:val="0"/>
          <w:sz w:val="30"/>
          <w:szCs w:val="30"/>
        </w:rPr>
        <w:t>要加强执法能力建设，确保符合接接收条件。按照要求，保障机构与人员、办公条件、交通工具等必要设施和工作经费，明确行政执法机构工作职责，健全其工作规范，确保能圆满完成</w:t>
      </w:r>
      <w:r>
        <w:rPr>
          <w:rFonts w:hint="eastAsia" w:ascii="仿宋" w:hAnsi="仿宋" w:eastAsia="仿宋" w:cs="ˎ̥"/>
          <w:color w:val="000000"/>
          <w:kern w:val="0"/>
          <w:sz w:val="30"/>
          <w:szCs w:val="30"/>
          <w:lang w:eastAsia="zh-CN"/>
        </w:rPr>
        <w:t>委托</w:t>
      </w:r>
      <w:r>
        <w:rPr>
          <w:rFonts w:hint="eastAsia" w:ascii="仿宋" w:hAnsi="仿宋" w:eastAsia="仿宋" w:cs="ˎ̥"/>
          <w:color w:val="000000"/>
          <w:kern w:val="0"/>
          <w:sz w:val="30"/>
          <w:szCs w:val="30"/>
        </w:rPr>
        <w:t>工作任务。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4、</w:t>
      </w:r>
      <w:r>
        <w:rPr>
          <w:rFonts w:hint="eastAsia" w:ascii="仿宋" w:hAnsi="仿宋" w:eastAsia="仿宋" w:cs="ˎ̥"/>
          <w:color w:val="000000"/>
          <w:kern w:val="0"/>
          <w:sz w:val="30"/>
          <w:szCs w:val="30"/>
        </w:rPr>
        <w:t>在履行行政执法行为时，必须出示有效的行政执法证件，并严格遵守法定程序。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5、</w:t>
      </w:r>
      <w:r>
        <w:rPr>
          <w:rFonts w:hint="eastAsia" w:ascii="仿宋" w:hAnsi="仿宋" w:eastAsia="仿宋" w:cs="ˎ̥"/>
          <w:color w:val="000000"/>
          <w:kern w:val="0"/>
          <w:sz w:val="30"/>
          <w:szCs w:val="30"/>
        </w:rPr>
        <w:t>及时、准确、真实地将行政处罚、行政许可等执法信息录入公示系统。</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lang w:val="en-US" w:eastAsia="zh-CN"/>
        </w:rPr>
        <w:t>6、</w:t>
      </w:r>
      <w:r>
        <w:rPr>
          <w:rFonts w:hint="eastAsia" w:ascii="仿宋" w:hAnsi="仿宋" w:eastAsia="仿宋"/>
          <w:sz w:val="30"/>
          <w:szCs w:val="30"/>
        </w:rPr>
        <w:t>以</w:t>
      </w:r>
      <w:r>
        <w:rPr>
          <w:rFonts w:hint="eastAsia" w:ascii="仿宋" w:hAnsi="仿宋" w:eastAsia="仿宋"/>
          <w:sz w:val="30"/>
          <w:szCs w:val="30"/>
          <w:lang w:val="en-US" w:eastAsia="zh-CN"/>
        </w:rPr>
        <w:t>委托</w:t>
      </w:r>
      <w:r>
        <w:rPr>
          <w:rFonts w:hint="eastAsia" w:ascii="仿宋" w:hAnsi="仿宋" w:eastAsia="仿宋"/>
          <w:sz w:val="30"/>
          <w:szCs w:val="30"/>
        </w:rPr>
        <w:t>机关的名义在委托范围内开展行政执法活动，相应法律后果由</w:t>
      </w:r>
      <w:r>
        <w:rPr>
          <w:rFonts w:hint="eastAsia" w:ascii="仿宋" w:hAnsi="仿宋" w:eastAsia="仿宋"/>
          <w:sz w:val="30"/>
          <w:szCs w:val="30"/>
          <w:lang w:val="en-US" w:eastAsia="zh-CN"/>
        </w:rPr>
        <w:t>委托</w:t>
      </w:r>
      <w:r>
        <w:rPr>
          <w:rFonts w:hint="eastAsia" w:ascii="仿宋" w:hAnsi="仿宋" w:eastAsia="仿宋"/>
          <w:sz w:val="30"/>
          <w:szCs w:val="30"/>
        </w:rPr>
        <w:t>机关承担；</w:t>
      </w:r>
      <w:r>
        <w:rPr>
          <w:rFonts w:hint="eastAsia" w:ascii="仿宋" w:hAnsi="仿宋" w:eastAsia="仿宋" w:cs="ˎ̥"/>
          <w:color w:val="000000"/>
          <w:kern w:val="0"/>
          <w:sz w:val="30"/>
          <w:szCs w:val="30"/>
        </w:rPr>
        <w:t>不得再委托其他任何组织或者个人实施行政执法行为；以自己的名义或者超越委托权限执法，法律后果由</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cs="ˎ̥"/>
          <w:color w:val="000000"/>
          <w:kern w:val="0"/>
          <w:sz w:val="30"/>
          <w:szCs w:val="30"/>
        </w:rPr>
        <w:t>承担。</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委托</w:t>
      </w:r>
      <w:r>
        <w:rPr>
          <w:rFonts w:hint="eastAsia" w:ascii="仿宋" w:hAnsi="仿宋" w:eastAsia="仿宋"/>
          <w:sz w:val="30"/>
          <w:szCs w:val="30"/>
        </w:rPr>
        <w:t>方：</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要根据</w:t>
      </w:r>
      <w:r>
        <w:rPr>
          <w:rFonts w:hint="eastAsia" w:ascii="仿宋" w:hAnsi="仿宋" w:eastAsia="仿宋"/>
          <w:sz w:val="30"/>
          <w:szCs w:val="30"/>
          <w:lang w:val="en-US" w:eastAsia="zh-CN"/>
        </w:rPr>
        <w:t>委托权力</w:t>
      </w:r>
      <w:r>
        <w:rPr>
          <w:rFonts w:ascii="仿宋" w:hAnsi="仿宋" w:eastAsia="仿宋"/>
          <w:sz w:val="30"/>
          <w:szCs w:val="30"/>
        </w:rPr>
        <w:t>清单，做好交接手续和业务培训指导，将权力事项受理、审核</w:t>
      </w:r>
      <w:r>
        <w:rPr>
          <w:rFonts w:hint="eastAsia" w:ascii="仿宋" w:hAnsi="仿宋" w:eastAsia="仿宋"/>
          <w:sz w:val="30"/>
          <w:szCs w:val="30"/>
        </w:rPr>
        <w:t>、监管、执法</w:t>
      </w:r>
      <w:r>
        <w:rPr>
          <w:rFonts w:ascii="仿宋" w:hAnsi="仿宋" w:eastAsia="仿宋"/>
          <w:sz w:val="30"/>
          <w:szCs w:val="30"/>
        </w:rPr>
        <w:t>等</w:t>
      </w:r>
      <w:r>
        <w:rPr>
          <w:rFonts w:hint="eastAsia" w:ascii="仿宋" w:hAnsi="仿宋" w:eastAsia="仿宋"/>
          <w:sz w:val="30"/>
          <w:szCs w:val="30"/>
        </w:rPr>
        <w:t>工作</w:t>
      </w:r>
      <w:r>
        <w:rPr>
          <w:rFonts w:ascii="仿宋" w:hAnsi="仿宋" w:eastAsia="仿宋"/>
          <w:sz w:val="30"/>
          <w:szCs w:val="30"/>
        </w:rPr>
        <w:t>依法</w:t>
      </w:r>
      <w:r>
        <w:rPr>
          <w:rFonts w:hint="eastAsia" w:ascii="仿宋" w:hAnsi="仿宋" w:eastAsia="仿宋"/>
          <w:sz w:val="30"/>
          <w:szCs w:val="30"/>
          <w:lang w:val="en-US" w:eastAsia="zh-CN"/>
        </w:rPr>
        <w:t>委托</w:t>
      </w:r>
      <w:r>
        <w:rPr>
          <w:rFonts w:ascii="仿宋" w:hAnsi="仿宋" w:eastAsia="仿宋"/>
          <w:sz w:val="30"/>
          <w:szCs w:val="30"/>
        </w:rPr>
        <w:t>到位，协助</w:t>
      </w:r>
      <w:r>
        <w:rPr>
          <w:rFonts w:ascii="仿宋_GB2312" w:hAnsi="宋体" w:eastAsia="仿宋_GB2312" w:cs="仿宋_GB2312"/>
          <w:i w:val="0"/>
          <w:caps w:val="0"/>
          <w:color w:val="333333"/>
          <w:spacing w:val="0"/>
          <w:sz w:val="31"/>
          <w:szCs w:val="31"/>
          <w:shd w:val="clear" w:fill="FFFFFF"/>
        </w:rPr>
        <w:t>受委托方</w:t>
      </w:r>
      <w:r>
        <w:rPr>
          <w:rFonts w:ascii="仿宋" w:hAnsi="仿宋" w:eastAsia="仿宋"/>
          <w:sz w:val="30"/>
          <w:szCs w:val="30"/>
        </w:rPr>
        <w:t>做好</w:t>
      </w:r>
      <w:r>
        <w:rPr>
          <w:rFonts w:hint="eastAsia" w:ascii="仿宋" w:hAnsi="仿宋" w:eastAsia="仿宋"/>
          <w:sz w:val="30"/>
          <w:szCs w:val="30"/>
          <w:lang w:val="en-US" w:eastAsia="zh-CN"/>
        </w:rPr>
        <w:t>委托</w:t>
      </w:r>
      <w:r>
        <w:rPr>
          <w:rFonts w:ascii="仿宋" w:hAnsi="仿宋" w:eastAsia="仿宋"/>
          <w:sz w:val="30"/>
          <w:szCs w:val="30"/>
        </w:rPr>
        <w:t>权力事项的承接和正常运行。</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2、指导和监督</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在法律规定和</w:t>
      </w:r>
      <w:r>
        <w:rPr>
          <w:rFonts w:hint="eastAsia" w:ascii="仿宋" w:hAnsi="仿宋" w:eastAsia="仿宋"/>
          <w:sz w:val="30"/>
          <w:szCs w:val="30"/>
          <w:lang w:val="en-US" w:eastAsia="zh-CN"/>
        </w:rPr>
        <w:t>委托</w:t>
      </w:r>
      <w:r>
        <w:rPr>
          <w:rFonts w:hint="eastAsia" w:ascii="仿宋" w:hAnsi="仿宋" w:eastAsia="仿宋"/>
          <w:sz w:val="30"/>
          <w:szCs w:val="30"/>
        </w:rPr>
        <w:t>范围内开展行政执法活动。</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ind w:firstLine="620" w:firstLineChars="200"/>
        <w:rPr>
          <w:rFonts w:ascii="仿宋_GB2312" w:hAnsi="宋体" w:eastAsia="仿宋_GB2312" w:cs="仿宋_GB2312"/>
          <w:i w:val="0"/>
          <w:caps w:val="0"/>
          <w:color w:val="333333"/>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桃源县住建局关于委托乡镇（街道）行政执法的公告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住建</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一、委托的依据</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1、《中华人民共和国行政处罚法》、《中华人民共和国行政许可法》等法律、法规；</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2、《湖南省行政程序规定》（湖南省人民政府令</w:t>
      </w:r>
      <w:r>
        <w:rPr>
          <w:rFonts w:hint="eastAsia" w:ascii="仿宋" w:hAnsi="仿宋" w:eastAsia="仿宋" w:cs="宋体"/>
          <w:sz w:val="30"/>
          <w:szCs w:val="30"/>
        </w:rPr>
        <w:t>第222号</w:t>
      </w:r>
      <w:r>
        <w:rPr>
          <w:rFonts w:hint="eastAsia" w:ascii="仿宋" w:hAnsi="仿宋" w:eastAsia="仿宋"/>
          <w:sz w:val="30"/>
          <w:szCs w:val="30"/>
        </w:rPr>
        <w:t>）等规章</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3、《湖南省人民政府办公厅关于印发〈湖南省乡镇权力清单与责任清单〉和〈湖南省赋予乡镇（街道）经济社会管理权限指导目录〉的通知》（湘政办发[2019]55号）等文件精神</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二、委托的事项和权限</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cs="ˎ̥"/>
          <w:color w:val="000000"/>
          <w:kern w:val="0"/>
          <w:sz w:val="30"/>
          <w:szCs w:val="30"/>
        </w:rPr>
        <w:t>受委托方在委托权限范围内以委托方的名义履行下列执法职权：</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lang w:val="en-US" w:eastAsia="zh-CN"/>
        </w:rPr>
      </w:pPr>
      <w:r>
        <w:rPr>
          <w:rFonts w:hint="eastAsia" w:ascii="仿宋" w:hAnsi="仿宋" w:eastAsia="仿宋" w:cs="ˎ̥"/>
          <w:color w:val="000000"/>
          <w:kern w:val="0"/>
          <w:sz w:val="30"/>
          <w:szCs w:val="30"/>
          <w:lang w:val="en-US" w:eastAsia="zh-CN"/>
        </w:rPr>
        <w:t>（一）施工工地未设置硬质密闭围挡，或者未采取覆盖分段作业择时作业洒水抑尘冲洗地面和车辆等有效放尘降尘措施的（不包括县城规划区）；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仿宋" w:hAnsi="仿宋" w:eastAsia="仿宋" w:cs="ˎ̥"/>
          <w:color w:val="000000"/>
          <w:kern w:val="0"/>
          <w:sz w:val="30"/>
          <w:szCs w:val="30"/>
          <w:lang w:val="en-US" w:eastAsia="zh-CN"/>
        </w:rPr>
      </w:pPr>
      <w:r>
        <w:rPr>
          <w:rFonts w:hint="eastAsia" w:ascii="仿宋" w:hAnsi="仿宋" w:eastAsia="仿宋" w:cs="ˎ̥"/>
          <w:color w:val="000000"/>
          <w:kern w:val="0"/>
          <w:sz w:val="30"/>
          <w:szCs w:val="30"/>
          <w:lang w:val="en-US" w:eastAsia="zh-CN"/>
        </w:rPr>
        <w:t>（二）建筑土方工程渣土建筑垃圾未及时清运，或者未采用密封式防尘网遮盖的；建设单位未对暂时不能开工的建设用地的裸露地面进行覆盖，或者未对超过三个月不能开工的建设用地进行绿化，铺装或者遮盖的（不包括县城规划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仿宋" w:hAnsi="仿宋" w:eastAsia="仿宋" w:cs="ˎ̥"/>
          <w:color w:val="000000"/>
          <w:kern w:val="0"/>
          <w:sz w:val="30"/>
          <w:szCs w:val="30"/>
          <w:lang w:val="en-US" w:eastAsia="zh-CN"/>
        </w:rPr>
      </w:pPr>
      <w:r>
        <w:rPr>
          <w:rFonts w:hint="eastAsia" w:ascii="仿宋" w:hAnsi="仿宋" w:eastAsia="仿宋" w:cs="ˎ̥"/>
          <w:color w:val="000000"/>
          <w:kern w:val="0"/>
          <w:sz w:val="30"/>
          <w:szCs w:val="30"/>
          <w:lang w:val="en-US" w:eastAsia="zh-CN"/>
        </w:rPr>
        <w:t>（三）市政管理方面违法违规行为的处罚（不包括县城规划区）。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三、委托期限</w:t>
      </w:r>
    </w:p>
    <w:p>
      <w:pPr>
        <w:pStyle w:val="5"/>
        <w:keepNext w:val="0"/>
        <w:keepLines w:val="0"/>
        <w:pageBreakBefore w:val="0"/>
        <w:kinsoku/>
        <w:overflowPunct/>
        <w:topLinePunct w:val="0"/>
        <w:autoSpaceDE/>
        <w:autoSpaceDN/>
        <w:bidi w:val="0"/>
        <w:spacing w:before="0" w:beforeAutospacing="0" w:after="0" w:afterAutospacing="0" w:line="560" w:lineRule="exact"/>
        <w:ind w:firstLine="513"/>
        <w:jc w:val="both"/>
        <w:textAlignment w:val="auto"/>
        <w:rPr>
          <w:rFonts w:hint="eastAsia" w:ascii="仿宋" w:hAnsi="仿宋" w:eastAsia="仿宋" w:cs="Times New Roman"/>
          <w:kern w:val="2"/>
          <w:sz w:val="30"/>
          <w:szCs w:val="30"/>
        </w:rPr>
      </w:pPr>
      <w:r>
        <w:rPr>
          <w:rFonts w:hint="eastAsia" w:ascii="仿宋" w:hAnsi="仿宋" w:eastAsia="仿宋" w:cs="Times New Roman"/>
          <w:kern w:val="2"/>
          <w:sz w:val="30"/>
          <w:szCs w:val="30"/>
        </w:rPr>
        <w:t>自</w:t>
      </w:r>
      <w:r>
        <w:rPr>
          <w:rFonts w:hint="eastAsia" w:ascii="仿宋" w:hAnsi="仿宋" w:eastAsia="仿宋" w:cs="Times New Roman"/>
          <w:kern w:val="2"/>
          <w:sz w:val="30"/>
          <w:szCs w:val="30"/>
          <w:lang w:val="en-US" w:eastAsia="zh-CN"/>
        </w:rPr>
        <w:t>2021</w:t>
      </w:r>
      <w:r>
        <w:rPr>
          <w:rFonts w:hint="eastAsia" w:ascii="仿宋" w:hAnsi="仿宋" w:eastAsia="仿宋" w:cs="Times New Roman"/>
          <w:kern w:val="2"/>
          <w:sz w:val="30"/>
          <w:szCs w:val="30"/>
        </w:rPr>
        <w:t>年</w:t>
      </w:r>
      <w:r>
        <w:rPr>
          <w:rFonts w:hint="eastAsia" w:ascii="仿宋" w:hAnsi="仿宋" w:eastAsia="仿宋" w:cs="Times New Roman"/>
          <w:kern w:val="2"/>
          <w:sz w:val="30"/>
          <w:szCs w:val="30"/>
          <w:lang w:val="en-US" w:eastAsia="zh-CN"/>
        </w:rPr>
        <w:t>11</w:t>
      </w:r>
      <w:r>
        <w:rPr>
          <w:rFonts w:hint="eastAsia" w:ascii="仿宋" w:hAnsi="仿宋" w:eastAsia="仿宋" w:cs="Times New Roman"/>
          <w:kern w:val="2"/>
          <w:sz w:val="30"/>
          <w:szCs w:val="30"/>
        </w:rPr>
        <w:t>月</w:t>
      </w:r>
      <w:r>
        <w:rPr>
          <w:rFonts w:hint="eastAsia" w:ascii="仿宋" w:hAnsi="仿宋" w:eastAsia="仿宋" w:cs="Times New Roman"/>
          <w:kern w:val="2"/>
          <w:sz w:val="30"/>
          <w:szCs w:val="30"/>
          <w:lang w:val="en-US" w:eastAsia="zh-CN"/>
        </w:rPr>
        <w:t>1</w:t>
      </w:r>
      <w:r>
        <w:rPr>
          <w:rFonts w:hint="eastAsia" w:ascii="仿宋" w:hAnsi="仿宋" w:eastAsia="仿宋" w:cs="Times New Roman"/>
          <w:kern w:val="2"/>
          <w:sz w:val="30"/>
          <w:szCs w:val="30"/>
        </w:rPr>
        <w:t>日起至移交方根据上级文件对</w:t>
      </w:r>
      <w:r>
        <w:rPr>
          <w:rFonts w:hint="eastAsia" w:ascii="仿宋" w:hAnsi="仿宋" w:eastAsia="仿宋" w:cs="Times New Roman"/>
          <w:kern w:val="2"/>
          <w:sz w:val="30"/>
          <w:szCs w:val="30"/>
          <w:lang w:val="en-US" w:eastAsia="zh-CN"/>
        </w:rPr>
        <w:t>委托</w:t>
      </w:r>
      <w:r>
        <w:rPr>
          <w:rFonts w:hint="eastAsia" w:ascii="仿宋" w:hAnsi="仿宋" w:eastAsia="仿宋" w:cs="Times New Roman"/>
          <w:kern w:val="2"/>
          <w:sz w:val="30"/>
          <w:szCs w:val="30"/>
        </w:rPr>
        <w:t>事项终止移交之日。</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四、委托双方责任</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1、法律政策宣传。依法统一部署，认真宣传国家法律、法规、规章及相关方针政策。   </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2、将</w:t>
      </w:r>
      <w:r>
        <w:rPr>
          <w:rFonts w:hint="eastAsia" w:ascii="仿宋" w:hAnsi="仿宋" w:eastAsia="仿宋"/>
          <w:sz w:val="30"/>
          <w:szCs w:val="30"/>
          <w:lang w:val="en-US" w:eastAsia="zh-CN"/>
        </w:rPr>
        <w:t>委托</w:t>
      </w:r>
      <w:r>
        <w:rPr>
          <w:rFonts w:hint="eastAsia" w:ascii="仿宋" w:hAnsi="仿宋" w:eastAsia="仿宋"/>
          <w:sz w:val="30"/>
          <w:szCs w:val="30"/>
        </w:rPr>
        <w:t>事项、办理流程等进行公示。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3、</w:t>
      </w:r>
      <w:r>
        <w:rPr>
          <w:rFonts w:hint="eastAsia" w:ascii="仿宋" w:hAnsi="仿宋" w:eastAsia="仿宋" w:cs="ˎ̥"/>
          <w:color w:val="000000"/>
          <w:kern w:val="0"/>
          <w:sz w:val="30"/>
          <w:szCs w:val="30"/>
        </w:rPr>
        <w:t>要加强执法能力建设，确保符合接接收条件。按照要求，保障机构与人员、办公条件、交通工具等必要设施和工作经费，明确行政执法机构工作职责，健全其工作规范，确保能圆满完成</w:t>
      </w:r>
      <w:r>
        <w:rPr>
          <w:rFonts w:hint="eastAsia" w:ascii="仿宋" w:hAnsi="仿宋" w:eastAsia="仿宋" w:cs="ˎ̥"/>
          <w:color w:val="000000"/>
          <w:kern w:val="0"/>
          <w:sz w:val="30"/>
          <w:szCs w:val="30"/>
          <w:lang w:eastAsia="zh-CN"/>
        </w:rPr>
        <w:t>委托</w:t>
      </w:r>
      <w:r>
        <w:rPr>
          <w:rFonts w:hint="eastAsia" w:ascii="仿宋" w:hAnsi="仿宋" w:eastAsia="仿宋" w:cs="ˎ̥"/>
          <w:color w:val="000000"/>
          <w:kern w:val="0"/>
          <w:sz w:val="30"/>
          <w:szCs w:val="30"/>
        </w:rPr>
        <w:t>工作任务。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4、</w:t>
      </w:r>
      <w:r>
        <w:rPr>
          <w:rFonts w:hint="eastAsia" w:ascii="仿宋" w:hAnsi="仿宋" w:eastAsia="仿宋" w:cs="ˎ̥"/>
          <w:color w:val="000000"/>
          <w:kern w:val="0"/>
          <w:sz w:val="30"/>
          <w:szCs w:val="30"/>
        </w:rPr>
        <w:t>在履行行政执法行为时，必须出示有效的行政执法证件，并严格遵守法定程序。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5、</w:t>
      </w:r>
      <w:r>
        <w:rPr>
          <w:rFonts w:hint="eastAsia" w:ascii="仿宋" w:hAnsi="仿宋" w:eastAsia="仿宋" w:cs="ˎ̥"/>
          <w:color w:val="000000"/>
          <w:kern w:val="0"/>
          <w:sz w:val="30"/>
          <w:szCs w:val="30"/>
        </w:rPr>
        <w:t>及时、准确、真实地将行政处罚、行政许可等执法信息录入公示系统。</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lang w:val="en-US" w:eastAsia="zh-CN"/>
        </w:rPr>
        <w:t>6、</w:t>
      </w:r>
      <w:r>
        <w:rPr>
          <w:rFonts w:hint="eastAsia" w:ascii="仿宋" w:hAnsi="仿宋" w:eastAsia="仿宋"/>
          <w:sz w:val="30"/>
          <w:szCs w:val="30"/>
        </w:rPr>
        <w:t>以</w:t>
      </w:r>
      <w:r>
        <w:rPr>
          <w:rFonts w:hint="eastAsia" w:ascii="仿宋" w:hAnsi="仿宋" w:eastAsia="仿宋"/>
          <w:sz w:val="30"/>
          <w:szCs w:val="30"/>
          <w:lang w:val="en-US" w:eastAsia="zh-CN"/>
        </w:rPr>
        <w:t>委托</w:t>
      </w:r>
      <w:r>
        <w:rPr>
          <w:rFonts w:hint="eastAsia" w:ascii="仿宋" w:hAnsi="仿宋" w:eastAsia="仿宋"/>
          <w:sz w:val="30"/>
          <w:szCs w:val="30"/>
        </w:rPr>
        <w:t>机关的名义在委托范围内开展行政执法活动，相应法律后果由</w:t>
      </w:r>
      <w:r>
        <w:rPr>
          <w:rFonts w:hint="eastAsia" w:ascii="仿宋" w:hAnsi="仿宋" w:eastAsia="仿宋"/>
          <w:sz w:val="30"/>
          <w:szCs w:val="30"/>
          <w:lang w:val="en-US" w:eastAsia="zh-CN"/>
        </w:rPr>
        <w:t>委托</w:t>
      </w:r>
      <w:r>
        <w:rPr>
          <w:rFonts w:hint="eastAsia" w:ascii="仿宋" w:hAnsi="仿宋" w:eastAsia="仿宋"/>
          <w:sz w:val="30"/>
          <w:szCs w:val="30"/>
        </w:rPr>
        <w:t>机关承担；</w:t>
      </w:r>
      <w:r>
        <w:rPr>
          <w:rFonts w:hint="eastAsia" w:ascii="仿宋" w:hAnsi="仿宋" w:eastAsia="仿宋" w:cs="ˎ̥"/>
          <w:color w:val="000000"/>
          <w:kern w:val="0"/>
          <w:sz w:val="30"/>
          <w:szCs w:val="30"/>
        </w:rPr>
        <w:t>不得再委托其他任何组织或者个人实施行政执法行为；以自己的名义或者超越委托权限执法，法律后果由</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cs="ˎ̥"/>
          <w:color w:val="000000"/>
          <w:kern w:val="0"/>
          <w:sz w:val="30"/>
          <w:szCs w:val="30"/>
        </w:rPr>
        <w:t>承担。</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委托</w:t>
      </w:r>
      <w:r>
        <w:rPr>
          <w:rFonts w:hint="eastAsia" w:ascii="仿宋" w:hAnsi="仿宋" w:eastAsia="仿宋"/>
          <w:sz w:val="30"/>
          <w:szCs w:val="30"/>
        </w:rPr>
        <w:t>方：</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要根据</w:t>
      </w:r>
      <w:r>
        <w:rPr>
          <w:rFonts w:hint="eastAsia" w:ascii="仿宋" w:hAnsi="仿宋" w:eastAsia="仿宋"/>
          <w:sz w:val="30"/>
          <w:szCs w:val="30"/>
          <w:lang w:val="en-US" w:eastAsia="zh-CN"/>
        </w:rPr>
        <w:t>委托权力</w:t>
      </w:r>
      <w:r>
        <w:rPr>
          <w:rFonts w:ascii="仿宋" w:hAnsi="仿宋" w:eastAsia="仿宋"/>
          <w:sz w:val="30"/>
          <w:szCs w:val="30"/>
        </w:rPr>
        <w:t>清单，做好交接手续和业务培训指导，将权力事项受理、审核</w:t>
      </w:r>
      <w:r>
        <w:rPr>
          <w:rFonts w:hint="eastAsia" w:ascii="仿宋" w:hAnsi="仿宋" w:eastAsia="仿宋"/>
          <w:sz w:val="30"/>
          <w:szCs w:val="30"/>
        </w:rPr>
        <w:t>、监管、执法</w:t>
      </w:r>
      <w:r>
        <w:rPr>
          <w:rFonts w:ascii="仿宋" w:hAnsi="仿宋" w:eastAsia="仿宋"/>
          <w:sz w:val="30"/>
          <w:szCs w:val="30"/>
        </w:rPr>
        <w:t>等</w:t>
      </w:r>
      <w:r>
        <w:rPr>
          <w:rFonts w:hint="eastAsia" w:ascii="仿宋" w:hAnsi="仿宋" w:eastAsia="仿宋"/>
          <w:sz w:val="30"/>
          <w:szCs w:val="30"/>
        </w:rPr>
        <w:t>工作</w:t>
      </w:r>
      <w:r>
        <w:rPr>
          <w:rFonts w:ascii="仿宋" w:hAnsi="仿宋" w:eastAsia="仿宋"/>
          <w:sz w:val="30"/>
          <w:szCs w:val="30"/>
        </w:rPr>
        <w:t>依法</w:t>
      </w:r>
      <w:r>
        <w:rPr>
          <w:rFonts w:hint="eastAsia" w:ascii="仿宋" w:hAnsi="仿宋" w:eastAsia="仿宋"/>
          <w:sz w:val="30"/>
          <w:szCs w:val="30"/>
          <w:lang w:val="en-US" w:eastAsia="zh-CN"/>
        </w:rPr>
        <w:t>委托</w:t>
      </w:r>
      <w:r>
        <w:rPr>
          <w:rFonts w:ascii="仿宋" w:hAnsi="仿宋" w:eastAsia="仿宋"/>
          <w:sz w:val="30"/>
          <w:szCs w:val="30"/>
        </w:rPr>
        <w:t>到位，协助</w:t>
      </w:r>
      <w:r>
        <w:rPr>
          <w:rFonts w:ascii="仿宋_GB2312" w:hAnsi="宋体" w:eastAsia="仿宋_GB2312" w:cs="仿宋_GB2312"/>
          <w:i w:val="0"/>
          <w:caps w:val="0"/>
          <w:color w:val="333333"/>
          <w:spacing w:val="0"/>
          <w:sz w:val="31"/>
          <w:szCs w:val="31"/>
          <w:shd w:val="clear" w:fill="FFFFFF"/>
        </w:rPr>
        <w:t>受委托方</w:t>
      </w:r>
      <w:r>
        <w:rPr>
          <w:rFonts w:ascii="仿宋" w:hAnsi="仿宋" w:eastAsia="仿宋"/>
          <w:sz w:val="30"/>
          <w:szCs w:val="30"/>
        </w:rPr>
        <w:t>做好</w:t>
      </w:r>
      <w:r>
        <w:rPr>
          <w:rFonts w:hint="eastAsia" w:ascii="仿宋" w:hAnsi="仿宋" w:eastAsia="仿宋"/>
          <w:sz w:val="30"/>
          <w:szCs w:val="30"/>
          <w:lang w:val="en-US" w:eastAsia="zh-CN"/>
        </w:rPr>
        <w:t>委托</w:t>
      </w:r>
      <w:r>
        <w:rPr>
          <w:rFonts w:ascii="仿宋" w:hAnsi="仿宋" w:eastAsia="仿宋"/>
          <w:sz w:val="30"/>
          <w:szCs w:val="30"/>
        </w:rPr>
        <w:t>权力事项的承接和正常运行。</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2、指导和监督</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在法律规定和</w:t>
      </w:r>
      <w:r>
        <w:rPr>
          <w:rFonts w:hint="eastAsia" w:ascii="仿宋" w:hAnsi="仿宋" w:eastAsia="仿宋"/>
          <w:sz w:val="30"/>
          <w:szCs w:val="30"/>
          <w:lang w:val="en-US" w:eastAsia="zh-CN"/>
        </w:rPr>
        <w:t>委托</w:t>
      </w:r>
      <w:r>
        <w:rPr>
          <w:rFonts w:hint="eastAsia" w:ascii="仿宋" w:hAnsi="仿宋" w:eastAsia="仿宋"/>
          <w:sz w:val="30"/>
          <w:szCs w:val="30"/>
        </w:rPr>
        <w:t>范围内开展行政执法活动。</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ind w:firstLine="620" w:firstLineChars="200"/>
        <w:rPr>
          <w:rFonts w:ascii="仿宋_GB2312" w:hAnsi="宋体" w:eastAsia="仿宋_GB2312" w:cs="仿宋_GB2312"/>
          <w:i w:val="0"/>
          <w:caps w:val="0"/>
          <w:color w:val="333333"/>
          <w:spacing w:val="0"/>
          <w:sz w:val="31"/>
          <w:szCs w:val="31"/>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桃源县自然资源局关于委托乡镇（街道）行政执法的公告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自然资源</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一、委托的依据</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1、《中华人民共和国</w:t>
      </w:r>
      <w:r>
        <w:rPr>
          <w:rFonts w:hint="eastAsia" w:ascii="仿宋" w:hAnsi="仿宋" w:eastAsia="仿宋"/>
          <w:sz w:val="30"/>
          <w:szCs w:val="30"/>
          <w:lang w:val="en-US" w:eastAsia="zh-CN"/>
        </w:rPr>
        <w:t>土地管理法</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中华人民共和国</w:t>
      </w:r>
      <w:r>
        <w:rPr>
          <w:rFonts w:hint="eastAsia" w:ascii="仿宋" w:hAnsi="仿宋" w:eastAsia="仿宋"/>
          <w:sz w:val="30"/>
          <w:szCs w:val="30"/>
          <w:lang w:val="en-US" w:eastAsia="zh-CN"/>
        </w:rPr>
        <w:t>城乡规划法</w:t>
      </w:r>
      <w:r>
        <w:rPr>
          <w:rFonts w:hint="eastAsia" w:ascii="仿宋" w:hAnsi="仿宋" w:eastAsia="仿宋"/>
          <w:sz w:val="30"/>
          <w:szCs w:val="30"/>
          <w:lang w:eastAsia="zh-CN"/>
        </w:rPr>
        <w:t>》、</w:t>
      </w:r>
      <w:r>
        <w:rPr>
          <w:rFonts w:hint="eastAsia" w:ascii="仿宋" w:hAnsi="仿宋" w:eastAsia="仿宋"/>
          <w:sz w:val="30"/>
          <w:szCs w:val="30"/>
        </w:rPr>
        <w:t>《中华人民共和国行政</w:t>
      </w:r>
      <w:r>
        <w:rPr>
          <w:rFonts w:hint="eastAsia" w:ascii="仿宋" w:hAnsi="仿宋" w:eastAsia="仿宋"/>
          <w:sz w:val="30"/>
          <w:szCs w:val="30"/>
          <w:lang w:val="en-US" w:eastAsia="zh-CN"/>
        </w:rPr>
        <w:t>处罚</w:t>
      </w:r>
      <w:r>
        <w:rPr>
          <w:rFonts w:hint="eastAsia" w:ascii="仿宋" w:hAnsi="仿宋" w:eastAsia="仿宋"/>
          <w:sz w:val="30"/>
          <w:szCs w:val="30"/>
        </w:rPr>
        <w:t>法》等法律、法规；</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2、《湖南省行政程序规定》（湖南省人民政府令</w:t>
      </w:r>
      <w:r>
        <w:rPr>
          <w:rFonts w:hint="eastAsia" w:ascii="仿宋" w:hAnsi="仿宋" w:eastAsia="仿宋" w:cs="宋体"/>
          <w:sz w:val="30"/>
          <w:szCs w:val="30"/>
        </w:rPr>
        <w:t>第222号</w:t>
      </w:r>
      <w:r>
        <w:rPr>
          <w:rFonts w:hint="eastAsia" w:ascii="仿宋" w:hAnsi="仿宋" w:eastAsia="仿宋"/>
          <w:sz w:val="30"/>
          <w:szCs w:val="30"/>
        </w:rPr>
        <w:t>）等规章</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3、《湖南省人民政府办公厅关于印发〈湖南省乡镇权力清单与责任清单〉和〈湖南省赋予乡镇（街道）经济社会管理权限指导目录〉的通知》（湘政办发[2019]55号）等文件精神</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二、委托的事项和权限</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cs="ˎ̥"/>
          <w:color w:val="000000"/>
          <w:kern w:val="0"/>
          <w:sz w:val="30"/>
          <w:szCs w:val="30"/>
        </w:rPr>
        <w:t>受委托方在委托权限范围内以委托方的名义履行下列执法职权：</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lang w:val="en-US" w:eastAsia="zh-CN"/>
        </w:rPr>
      </w:pPr>
      <w:r>
        <w:rPr>
          <w:rFonts w:hint="eastAsia" w:ascii="仿宋" w:hAnsi="仿宋" w:eastAsia="仿宋" w:cs="ˎ̥"/>
          <w:color w:val="000000"/>
          <w:kern w:val="0"/>
          <w:sz w:val="30"/>
          <w:szCs w:val="30"/>
          <w:lang w:val="en-US" w:eastAsia="zh-CN"/>
        </w:rPr>
        <w:t>（一）对未批准进行临时建设，未按照临时建设规划审批手续的规定进行临时建设超过期限不自行拆除的处罚；</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仿宋" w:hAnsi="仿宋" w:eastAsia="仿宋" w:cs="ˎ̥"/>
          <w:color w:val="000000"/>
          <w:kern w:val="0"/>
          <w:sz w:val="30"/>
          <w:szCs w:val="30"/>
          <w:lang w:val="en-US" w:eastAsia="zh-CN"/>
        </w:rPr>
      </w:pPr>
      <w:r>
        <w:rPr>
          <w:rFonts w:hint="eastAsia" w:ascii="仿宋" w:hAnsi="仿宋" w:eastAsia="仿宋" w:cs="ˎ̥"/>
          <w:color w:val="000000"/>
          <w:kern w:val="0"/>
          <w:sz w:val="30"/>
          <w:szCs w:val="30"/>
          <w:lang w:val="en-US" w:eastAsia="zh-CN"/>
        </w:rPr>
        <w:t>（二）对擅自在村庄、集镇规划区内的街道、广场、市场和车站等场所修建临时建筑物，构筑物和其他设施的处罚；</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仿宋" w:hAnsi="仿宋" w:eastAsia="仿宋" w:cs="ˎ̥"/>
          <w:color w:val="000000"/>
          <w:kern w:val="0"/>
          <w:sz w:val="30"/>
          <w:szCs w:val="30"/>
          <w:lang w:val="en-US" w:eastAsia="zh-CN"/>
        </w:rPr>
      </w:pPr>
      <w:r>
        <w:rPr>
          <w:rFonts w:hint="eastAsia" w:ascii="仿宋" w:hAnsi="仿宋" w:eastAsia="仿宋" w:cs="ˎ̥"/>
          <w:color w:val="000000"/>
          <w:kern w:val="0"/>
          <w:sz w:val="30"/>
          <w:szCs w:val="30"/>
          <w:lang w:val="en-US" w:eastAsia="zh-CN"/>
        </w:rPr>
        <w:t>（三）安置补助费使用情况监管。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三、委托期限</w:t>
      </w:r>
    </w:p>
    <w:p>
      <w:pPr>
        <w:pStyle w:val="5"/>
        <w:keepNext w:val="0"/>
        <w:keepLines w:val="0"/>
        <w:pageBreakBefore w:val="0"/>
        <w:kinsoku/>
        <w:overflowPunct/>
        <w:topLinePunct w:val="0"/>
        <w:autoSpaceDE/>
        <w:autoSpaceDN/>
        <w:bidi w:val="0"/>
        <w:spacing w:before="0" w:beforeAutospacing="0" w:after="0" w:afterAutospacing="0" w:line="560" w:lineRule="exact"/>
        <w:ind w:firstLine="513"/>
        <w:jc w:val="both"/>
        <w:textAlignment w:val="auto"/>
        <w:rPr>
          <w:rFonts w:hint="eastAsia" w:ascii="仿宋" w:hAnsi="仿宋" w:eastAsia="仿宋" w:cs="Times New Roman"/>
          <w:kern w:val="2"/>
          <w:sz w:val="30"/>
          <w:szCs w:val="30"/>
        </w:rPr>
      </w:pPr>
      <w:r>
        <w:rPr>
          <w:rFonts w:hint="eastAsia" w:ascii="仿宋" w:hAnsi="仿宋" w:eastAsia="仿宋" w:cs="Times New Roman"/>
          <w:kern w:val="2"/>
          <w:sz w:val="30"/>
          <w:szCs w:val="30"/>
        </w:rPr>
        <w:t>自</w:t>
      </w:r>
      <w:r>
        <w:rPr>
          <w:rFonts w:hint="eastAsia" w:ascii="仿宋" w:hAnsi="仿宋" w:eastAsia="仿宋" w:cs="Times New Roman"/>
          <w:kern w:val="2"/>
          <w:sz w:val="30"/>
          <w:szCs w:val="30"/>
          <w:lang w:val="en-US" w:eastAsia="zh-CN"/>
        </w:rPr>
        <w:t>2021</w:t>
      </w:r>
      <w:r>
        <w:rPr>
          <w:rFonts w:hint="eastAsia" w:ascii="仿宋" w:hAnsi="仿宋" w:eastAsia="仿宋" w:cs="Times New Roman"/>
          <w:kern w:val="2"/>
          <w:sz w:val="30"/>
          <w:szCs w:val="30"/>
        </w:rPr>
        <w:t>年</w:t>
      </w:r>
      <w:r>
        <w:rPr>
          <w:rFonts w:hint="eastAsia" w:ascii="仿宋" w:hAnsi="仿宋" w:eastAsia="仿宋" w:cs="Times New Roman"/>
          <w:kern w:val="2"/>
          <w:sz w:val="30"/>
          <w:szCs w:val="30"/>
          <w:lang w:val="en-US" w:eastAsia="zh-CN"/>
        </w:rPr>
        <w:t>11</w:t>
      </w:r>
      <w:r>
        <w:rPr>
          <w:rFonts w:hint="eastAsia" w:ascii="仿宋" w:hAnsi="仿宋" w:eastAsia="仿宋" w:cs="Times New Roman"/>
          <w:kern w:val="2"/>
          <w:sz w:val="30"/>
          <w:szCs w:val="30"/>
        </w:rPr>
        <w:t>月</w:t>
      </w:r>
      <w:r>
        <w:rPr>
          <w:rFonts w:hint="eastAsia" w:ascii="仿宋" w:hAnsi="仿宋" w:eastAsia="仿宋" w:cs="Times New Roman"/>
          <w:kern w:val="2"/>
          <w:sz w:val="30"/>
          <w:szCs w:val="30"/>
          <w:lang w:val="en-US" w:eastAsia="zh-CN"/>
        </w:rPr>
        <w:t>1</w:t>
      </w:r>
      <w:r>
        <w:rPr>
          <w:rFonts w:hint="eastAsia" w:ascii="仿宋" w:hAnsi="仿宋" w:eastAsia="仿宋" w:cs="Times New Roman"/>
          <w:kern w:val="2"/>
          <w:sz w:val="30"/>
          <w:szCs w:val="30"/>
        </w:rPr>
        <w:t>日起至移交方根据上级文件对</w:t>
      </w:r>
      <w:r>
        <w:rPr>
          <w:rFonts w:hint="eastAsia" w:ascii="仿宋" w:hAnsi="仿宋" w:eastAsia="仿宋" w:cs="Times New Roman"/>
          <w:kern w:val="2"/>
          <w:sz w:val="30"/>
          <w:szCs w:val="30"/>
          <w:lang w:val="en-US" w:eastAsia="zh-CN"/>
        </w:rPr>
        <w:t>委托</w:t>
      </w:r>
      <w:r>
        <w:rPr>
          <w:rFonts w:hint="eastAsia" w:ascii="仿宋" w:hAnsi="仿宋" w:eastAsia="仿宋" w:cs="Times New Roman"/>
          <w:kern w:val="2"/>
          <w:sz w:val="30"/>
          <w:szCs w:val="30"/>
        </w:rPr>
        <w:t>事项终止移交之日。</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四、委托双方责任</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1、法律政策宣传。依法统一部署，认真宣传国家法律、法规、规章及相关方针政策。   </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2、将</w:t>
      </w:r>
      <w:r>
        <w:rPr>
          <w:rFonts w:hint="eastAsia" w:ascii="仿宋" w:hAnsi="仿宋" w:eastAsia="仿宋"/>
          <w:sz w:val="30"/>
          <w:szCs w:val="30"/>
          <w:lang w:val="en-US" w:eastAsia="zh-CN"/>
        </w:rPr>
        <w:t>委托</w:t>
      </w:r>
      <w:r>
        <w:rPr>
          <w:rFonts w:hint="eastAsia" w:ascii="仿宋" w:hAnsi="仿宋" w:eastAsia="仿宋"/>
          <w:sz w:val="30"/>
          <w:szCs w:val="30"/>
        </w:rPr>
        <w:t>事项、办理流程等进行公示。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3、</w:t>
      </w:r>
      <w:r>
        <w:rPr>
          <w:rFonts w:hint="eastAsia" w:ascii="仿宋" w:hAnsi="仿宋" w:eastAsia="仿宋" w:cs="ˎ̥"/>
          <w:color w:val="000000"/>
          <w:kern w:val="0"/>
          <w:sz w:val="30"/>
          <w:szCs w:val="30"/>
        </w:rPr>
        <w:t>要加强执法能力建设，确保符合接接收条件。按照要求，保障机构与人员、办公条件、交通工具等必要设施和工作经费，明确行政执法机构工作职责，健全其工作规范，确保能圆满完成</w:t>
      </w:r>
      <w:r>
        <w:rPr>
          <w:rFonts w:hint="eastAsia" w:ascii="仿宋" w:hAnsi="仿宋" w:eastAsia="仿宋" w:cs="ˎ̥"/>
          <w:color w:val="000000"/>
          <w:kern w:val="0"/>
          <w:sz w:val="30"/>
          <w:szCs w:val="30"/>
          <w:lang w:eastAsia="zh-CN"/>
        </w:rPr>
        <w:t>委托</w:t>
      </w:r>
      <w:r>
        <w:rPr>
          <w:rFonts w:hint="eastAsia" w:ascii="仿宋" w:hAnsi="仿宋" w:eastAsia="仿宋" w:cs="ˎ̥"/>
          <w:color w:val="000000"/>
          <w:kern w:val="0"/>
          <w:sz w:val="30"/>
          <w:szCs w:val="30"/>
        </w:rPr>
        <w:t>工作任务。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4、</w:t>
      </w:r>
      <w:r>
        <w:rPr>
          <w:rFonts w:hint="eastAsia" w:ascii="仿宋" w:hAnsi="仿宋" w:eastAsia="仿宋" w:cs="ˎ̥"/>
          <w:color w:val="000000"/>
          <w:kern w:val="0"/>
          <w:sz w:val="30"/>
          <w:szCs w:val="30"/>
        </w:rPr>
        <w:t>在履行行政执法行为时，必须出示有效的行政执法证件，并严格遵守法定程序。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5、</w:t>
      </w:r>
      <w:r>
        <w:rPr>
          <w:rFonts w:hint="eastAsia" w:ascii="仿宋" w:hAnsi="仿宋" w:eastAsia="仿宋" w:cs="ˎ̥"/>
          <w:color w:val="000000"/>
          <w:kern w:val="0"/>
          <w:sz w:val="30"/>
          <w:szCs w:val="30"/>
        </w:rPr>
        <w:t>及时、准确、真实地将行政处罚、行政许可等执法信息录入公示系统。</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lang w:val="en-US" w:eastAsia="zh-CN"/>
        </w:rPr>
        <w:t>6、</w:t>
      </w:r>
      <w:r>
        <w:rPr>
          <w:rFonts w:hint="eastAsia" w:ascii="仿宋" w:hAnsi="仿宋" w:eastAsia="仿宋"/>
          <w:sz w:val="30"/>
          <w:szCs w:val="30"/>
        </w:rPr>
        <w:t>以</w:t>
      </w:r>
      <w:r>
        <w:rPr>
          <w:rFonts w:hint="eastAsia" w:ascii="仿宋" w:hAnsi="仿宋" w:eastAsia="仿宋"/>
          <w:sz w:val="30"/>
          <w:szCs w:val="30"/>
          <w:lang w:val="en-US" w:eastAsia="zh-CN"/>
        </w:rPr>
        <w:t>委托</w:t>
      </w:r>
      <w:r>
        <w:rPr>
          <w:rFonts w:hint="eastAsia" w:ascii="仿宋" w:hAnsi="仿宋" w:eastAsia="仿宋"/>
          <w:sz w:val="30"/>
          <w:szCs w:val="30"/>
        </w:rPr>
        <w:t>机关的名义在委托范围内开展行政执法活动，相应法律后果由</w:t>
      </w:r>
      <w:r>
        <w:rPr>
          <w:rFonts w:hint="eastAsia" w:ascii="仿宋" w:hAnsi="仿宋" w:eastAsia="仿宋"/>
          <w:sz w:val="30"/>
          <w:szCs w:val="30"/>
          <w:lang w:val="en-US" w:eastAsia="zh-CN"/>
        </w:rPr>
        <w:t>委托</w:t>
      </w:r>
      <w:r>
        <w:rPr>
          <w:rFonts w:hint="eastAsia" w:ascii="仿宋" w:hAnsi="仿宋" w:eastAsia="仿宋"/>
          <w:sz w:val="30"/>
          <w:szCs w:val="30"/>
        </w:rPr>
        <w:t>机关承担；</w:t>
      </w:r>
      <w:r>
        <w:rPr>
          <w:rFonts w:hint="eastAsia" w:ascii="仿宋" w:hAnsi="仿宋" w:eastAsia="仿宋" w:cs="ˎ̥"/>
          <w:color w:val="000000"/>
          <w:kern w:val="0"/>
          <w:sz w:val="30"/>
          <w:szCs w:val="30"/>
        </w:rPr>
        <w:t>不得再委托其他任何组织或者个人实施行政执法行为；以自己的名义或者超越委托权限执法，法律后果由</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cs="ˎ̥"/>
          <w:color w:val="000000"/>
          <w:kern w:val="0"/>
          <w:sz w:val="30"/>
          <w:szCs w:val="30"/>
        </w:rPr>
        <w:t>承担。</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委托</w:t>
      </w:r>
      <w:r>
        <w:rPr>
          <w:rFonts w:hint="eastAsia" w:ascii="仿宋" w:hAnsi="仿宋" w:eastAsia="仿宋"/>
          <w:sz w:val="30"/>
          <w:szCs w:val="30"/>
        </w:rPr>
        <w:t>方：</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要根据</w:t>
      </w:r>
      <w:r>
        <w:rPr>
          <w:rFonts w:hint="eastAsia" w:ascii="仿宋" w:hAnsi="仿宋" w:eastAsia="仿宋"/>
          <w:sz w:val="30"/>
          <w:szCs w:val="30"/>
          <w:lang w:val="en-US" w:eastAsia="zh-CN"/>
        </w:rPr>
        <w:t>委托权力</w:t>
      </w:r>
      <w:r>
        <w:rPr>
          <w:rFonts w:ascii="仿宋" w:hAnsi="仿宋" w:eastAsia="仿宋"/>
          <w:sz w:val="30"/>
          <w:szCs w:val="30"/>
        </w:rPr>
        <w:t>清单，做好交接手续和业务培训指导，将权力事项受理、审核</w:t>
      </w:r>
      <w:r>
        <w:rPr>
          <w:rFonts w:hint="eastAsia" w:ascii="仿宋" w:hAnsi="仿宋" w:eastAsia="仿宋"/>
          <w:sz w:val="30"/>
          <w:szCs w:val="30"/>
        </w:rPr>
        <w:t>、监管、执法</w:t>
      </w:r>
      <w:r>
        <w:rPr>
          <w:rFonts w:ascii="仿宋" w:hAnsi="仿宋" w:eastAsia="仿宋"/>
          <w:sz w:val="30"/>
          <w:szCs w:val="30"/>
        </w:rPr>
        <w:t>等</w:t>
      </w:r>
      <w:r>
        <w:rPr>
          <w:rFonts w:hint="eastAsia" w:ascii="仿宋" w:hAnsi="仿宋" w:eastAsia="仿宋"/>
          <w:sz w:val="30"/>
          <w:szCs w:val="30"/>
        </w:rPr>
        <w:t>工作</w:t>
      </w:r>
      <w:r>
        <w:rPr>
          <w:rFonts w:ascii="仿宋" w:hAnsi="仿宋" w:eastAsia="仿宋"/>
          <w:sz w:val="30"/>
          <w:szCs w:val="30"/>
        </w:rPr>
        <w:t>依法</w:t>
      </w:r>
      <w:r>
        <w:rPr>
          <w:rFonts w:hint="eastAsia" w:ascii="仿宋" w:hAnsi="仿宋" w:eastAsia="仿宋"/>
          <w:sz w:val="30"/>
          <w:szCs w:val="30"/>
          <w:lang w:val="en-US" w:eastAsia="zh-CN"/>
        </w:rPr>
        <w:t>委托</w:t>
      </w:r>
      <w:r>
        <w:rPr>
          <w:rFonts w:ascii="仿宋" w:hAnsi="仿宋" w:eastAsia="仿宋"/>
          <w:sz w:val="30"/>
          <w:szCs w:val="30"/>
        </w:rPr>
        <w:t>到位，协助</w:t>
      </w:r>
      <w:r>
        <w:rPr>
          <w:rFonts w:ascii="仿宋_GB2312" w:hAnsi="宋体" w:eastAsia="仿宋_GB2312" w:cs="仿宋_GB2312"/>
          <w:i w:val="0"/>
          <w:caps w:val="0"/>
          <w:color w:val="333333"/>
          <w:spacing w:val="0"/>
          <w:sz w:val="31"/>
          <w:szCs w:val="31"/>
          <w:shd w:val="clear" w:fill="FFFFFF"/>
        </w:rPr>
        <w:t>受委托方</w:t>
      </w:r>
      <w:r>
        <w:rPr>
          <w:rFonts w:ascii="仿宋" w:hAnsi="仿宋" w:eastAsia="仿宋"/>
          <w:sz w:val="30"/>
          <w:szCs w:val="30"/>
        </w:rPr>
        <w:t>做好</w:t>
      </w:r>
      <w:r>
        <w:rPr>
          <w:rFonts w:hint="eastAsia" w:ascii="仿宋" w:hAnsi="仿宋" w:eastAsia="仿宋"/>
          <w:sz w:val="30"/>
          <w:szCs w:val="30"/>
          <w:lang w:val="en-US" w:eastAsia="zh-CN"/>
        </w:rPr>
        <w:t>委托</w:t>
      </w:r>
      <w:r>
        <w:rPr>
          <w:rFonts w:ascii="仿宋" w:hAnsi="仿宋" w:eastAsia="仿宋"/>
          <w:sz w:val="30"/>
          <w:szCs w:val="30"/>
        </w:rPr>
        <w:t>权力事项的承接和正常运行。</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2、指导和监督</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在法律规定和</w:t>
      </w:r>
      <w:r>
        <w:rPr>
          <w:rFonts w:hint="eastAsia" w:ascii="仿宋" w:hAnsi="仿宋" w:eastAsia="仿宋"/>
          <w:sz w:val="30"/>
          <w:szCs w:val="30"/>
          <w:lang w:val="en-US" w:eastAsia="zh-CN"/>
        </w:rPr>
        <w:t>委托</w:t>
      </w:r>
      <w:r>
        <w:rPr>
          <w:rFonts w:hint="eastAsia" w:ascii="仿宋" w:hAnsi="仿宋" w:eastAsia="仿宋"/>
          <w:sz w:val="30"/>
          <w:szCs w:val="30"/>
        </w:rPr>
        <w:t>范围内开展行政执法活动。</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_GB2312" w:hAnsi="仿宋_GB2312" w:eastAsia="仿宋_GB2312" w:cs="仿宋_GB2312"/>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桃源县市场监督管理局关于委托乡镇行政执法的公告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市场监督管理</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一、委托执法范围</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负责乡镇管辖范围内行政执法工作。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二、委托执法权限</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受委托单位在委托权限范围内，以委托单位名义行使下列行政执法权限：</w:t>
      </w:r>
    </w:p>
    <w:p>
      <w:pPr>
        <w:widowControl/>
        <w:shd w:val="clear" w:color="auto" w:fill="FFFFFF"/>
        <w:spacing w:before="0" w:beforeAutospacing="0" w:after="0" w:afterAutospacing="0" w:line="560" w:lineRule="exact"/>
        <w:ind w:firstLine="696" w:firstLineChars="200"/>
        <w:rPr>
          <w:rFonts w:ascii="仿宋" w:hAnsi="仿宋" w:eastAsia="仿宋" w:cs="宋体"/>
          <w:color w:val="000000"/>
          <w:spacing w:val="14"/>
          <w:sz w:val="32"/>
          <w:szCs w:val="32"/>
          <w:shd w:val="clear" w:color="auto" w:fill="FFFFFF"/>
          <w:lang w:val="en-US" w:eastAsia="zh-CN" w:bidi="ar-SA"/>
        </w:rPr>
      </w:pPr>
      <w:r>
        <w:rPr>
          <w:rFonts w:hint="eastAsia" w:ascii="仿宋" w:hAnsi="仿宋" w:eastAsia="仿宋" w:cs="宋体"/>
          <w:color w:val="000000"/>
          <w:spacing w:val="14"/>
          <w:sz w:val="32"/>
          <w:szCs w:val="32"/>
          <w:shd w:val="clear" w:color="auto" w:fill="FFFFFF"/>
          <w:lang w:val="en-US" w:eastAsia="zh-CN" w:bidi="ar-SA"/>
        </w:rPr>
        <w:t>1.依据《湖南省食品生产加工小作坊小餐饮和食品摊贩管理条例》第二十九条、第三十二条第一项、第二项、第三项，对食品小作坊、小餐饮和食品摊贩的食品安全检查；</w:t>
      </w:r>
    </w:p>
    <w:p>
      <w:pPr>
        <w:widowControl/>
        <w:shd w:val="clear" w:color="auto" w:fill="FFFFFF"/>
        <w:spacing w:before="0" w:beforeAutospacing="0" w:after="0" w:afterAutospacing="0" w:line="560" w:lineRule="exact"/>
        <w:ind w:firstLine="696" w:firstLineChars="200"/>
        <w:rPr>
          <w:rFonts w:ascii="仿宋" w:hAnsi="仿宋" w:eastAsia="仿宋" w:cs="宋体"/>
          <w:color w:val="000000"/>
          <w:spacing w:val="14"/>
          <w:sz w:val="32"/>
          <w:szCs w:val="32"/>
          <w:shd w:val="clear" w:color="auto" w:fill="FFFFFF"/>
          <w:lang w:val="en-US" w:eastAsia="zh-CN" w:bidi="ar-SA"/>
        </w:rPr>
      </w:pPr>
      <w:r>
        <w:rPr>
          <w:rFonts w:hint="eastAsia" w:ascii="仿宋" w:hAnsi="仿宋" w:eastAsia="仿宋" w:cs="宋体"/>
          <w:color w:val="000000"/>
          <w:spacing w:val="14"/>
          <w:sz w:val="32"/>
          <w:szCs w:val="32"/>
          <w:shd w:val="clear" w:color="auto" w:fill="FFFFFF"/>
          <w:lang w:val="en-US" w:eastAsia="zh-CN" w:bidi="ar-SA"/>
        </w:rPr>
        <w:t>2. 依据《无证无照经营查处办法》第十一条第一款、《个体工商户条例》第五条，对个体无照经营行为和个体工商户登记事项的检查；</w:t>
      </w:r>
    </w:p>
    <w:p>
      <w:pPr>
        <w:widowControl/>
        <w:shd w:val="clear" w:color="auto" w:fill="FFFFFF"/>
        <w:spacing w:before="0" w:beforeAutospacing="0" w:after="0" w:afterAutospacing="0" w:line="560" w:lineRule="exact"/>
        <w:ind w:firstLine="696" w:firstLineChars="200"/>
        <w:rPr>
          <w:rFonts w:ascii="仿宋" w:hAnsi="仿宋" w:eastAsia="仿宋" w:cs="宋体"/>
          <w:color w:val="000000"/>
          <w:spacing w:val="14"/>
          <w:sz w:val="32"/>
          <w:szCs w:val="32"/>
          <w:shd w:val="clear" w:color="auto" w:fill="FFFFFF"/>
          <w:lang w:val="en-US" w:eastAsia="zh-CN" w:bidi="ar-SA"/>
        </w:rPr>
      </w:pPr>
      <w:r>
        <w:rPr>
          <w:rFonts w:hint="eastAsia" w:ascii="仿宋" w:hAnsi="仿宋" w:eastAsia="仿宋" w:cs="宋体"/>
          <w:color w:val="000000"/>
          <w:spacing w:val="14"/>
          <w:sz w:val="32"/>
          <w:szCs w:val="32"/>
          <w:shd w:val="clear" w:color="auto" w:fill="FFFFFF"/>
          <w:lang w:val="en-US" w:eastAsia="zh-CN" w:bidi="ar-SA"/>
        </w:rPr>
        <w:t>3.依据《湖南省食品生产加工小作坊小餐饮和食品摊贩管理条例》第三十七条，对食品摊贩经营不符合法律、法规或者食品安全标准的食品行为的处罚。</w:t>
      </w:r>
      <w:r>
        <w:rPr>
          <w:rFonts w:hint="eastAsia" w:ascii="仿宋" w:hAnsi="仿宋" w:eastAsia="仿宋" w:cs="宋体"/>
          <w:color w:val="000000"/>
          <w:spacing w:val="14"/>
          <w:sz w:val="32"/>
          <w:szCs w:val="32"/>
          <w:shd w:val="clear" w:color="auto" w:fill="FFFFFF"/>
          <w:lang w:val="en-US" w:eastAsia="zh-CN" w:bidi="ar-SA"/>
        </w:rPr>
        <w:tab/>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三、委托执法责任</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（一）委托单位责任</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1.指导和监督受委托单位在委托权限范围内，以委托单位名义实施行政执法行为；</w:t>
      </w:r>
    </w:p>
    <w:p>
      <w:pPr>
        <w:widowControl/>
        <w:shd w:val="clear" w:color="auto" w:fill="FFFFFF"/>
        <w:spacing w:before="0" w:beforeAutospacing="0" w:after="0" w:afterAutospacing="0" w:line="560" w:lineRule="exact"/>
        <w:ind w:firstLine="696" w:firstLineChars="200"/>
        <w:jc w:val="both"/>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2.对受委托单位因违法行使委托职权所产生的法律后果承担责任；</w:t>
      </w:r>
    </w:p>
    <w:p>
      <w:pPr>
        <w:widowControl/>
        <w:shd w:val="clear" w:color="auto" w:fill="FFFFFF"/>
        <w:spacing w:before="0" w:beforeAutospacing="0" w:after="0" w:afterAutospacing="0" w:line="560" w:lineRule="exact"/>
        <w:ind w:firstLine="696" w:firstLineChars="200"/>
        <w:jc w:val="both"/>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3.对受委托单位违法或者不适当的行政执法行为予以纠正或者撤销，造成严重后果的，可以撤销委托协议；</w:t>
      </w:r>
    </w:p>
    <w:p>
      <w:pPr>
        <w:widowControl/>
        <w:shd w:val="clear" w:color="auto" w:fill="FFFFFF"/>
        <w:spacing w:before="0" w:beforeAutospacing="0" w:after="0" w:afterAutospacing="0" w:line="560" w:lineRule="exact"/>
        <w:ind w:firstLine="696" w:firstLineChars="200"/>
        <w:jc w:val="both"/>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4.向受委托单位提供必要的法律业务知识培训及其他工作支持。</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（二）受委托单位责任</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1.受委托单位只能在委托范围和权限内，以委托单位名义实施行政执法行为；</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2.受委托单位必须按照法定程序、要求实施行政执法行为；</w:t>
      </w:r>
    </w:p>
    <w:p>
      <w:pPr>
        <w:widowControl/>
        <w:shd w:val="clear" w:color="auto" w:fill="FFFFFF"/>
        <w:spacing w:before="0" w:beforeAutospacing="0" w:after="0" w:afterAutospacing="0" w:line="560" w:lineRule="exact"/>
        <w:ind w:firstLine="696" w:firstLineChars="200"/>
        <w:jc w:val="both"/>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3.受委托单位不得再委托其他任何组织或者个人实施行政执法行为；</w:t>
      </w:r>
    </w:p>
    <w:p>
      <w:pPr>
        <w:widowControl/>
        <w:shd w:val="clear" w:color="auto" w:fill="FFFFFF"/>
        <w:spacing w:before="0" w:beforeAutospacing="0" w:after="0" w:afterAutospacing="0" w:line="560" w:lineRule="exact"/>
        <w:ind w:firstLine="696" w:firstLineChars="200"/>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4.受委托单位应当主动接受委托单位的指导和监督，参与和配合委托单位的行政执法工作；</w:t>
      </w:r>
    </w:p>
    <w:p>
      <w:pPr>
        <w:widowControl/>
        <w:shd w:val="clear" w:color="auto" w:fill="FFFFFF"/>
        <w:spacing w:before="0" w:beforeAutospacing="0" w:after="0" w:afterAutospacing="0" w:line="560" w:lineRule="exact"/>
        <w:ind w:firstLine="696" w:firstLineChars="200"/>
        <w:jc w:val="both"/>
        <w:rPr>
          <w:rFonts w:ascii="仿宋" w:hAnsi="仿宋" w:eastAsia="仿宋" w:cs="宋体"/>
          <w:color w:val="333333"/>
          <w:sz w:val="32"/>
          <w:szCs w:val="32"/>
          <w:lang w:val="en-US" w:eastAsia="zh-CN" w:bidi="ar-SA"/>
        </w:rPr>
      </w:pPr>
      <w:r>
        <w:rPr>
          <w:rFonts w:hint="eastAsia" w:ascii="仿宋" w:hAnsi="仿宋" w:eastAsia="仿宋" w:cs="宋体"/>
          <w:color w:val="000000"/>
          <w:spacing w:val="14"/>
          <w:sz w:val="32"/>
          <w:szCs w:val="32"/>
          <w:shd w:val="clear" w:color="auto" w:fill="FFFFFF"/>
          <w:lang w:val="en-US" w:eastAsia="zh-CN" w:bidi="ar-SA"/>
        </w:rPr>
        <w:t>5.受委托单位应当及时向委托单位报告在行使委托职权过程中遇到的问题。</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四、委托期限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48" w:firstLineChars="100"/>
        <w:jc w:val="left"/>
        <w:textAlignment w:val="auto"/>
        <w:rPr>
          <w:rFonts w:hint="eastAsia" w:ascii="仿宋" w:hAnsi="仿宋" w:eastAsia="仿宋" w:cs="宋体"/>
          <w:color w:val="000000"/>
          <w:spacing w:val="14"/>
          <w:sz w:val="32"/>
          <w:szCs w:val="32"/>
          <w:u w:val="none"/>
          <w:shd w:val="clear" w:color="auto" w:fill="FFFFFF"/>
          <w:lang w:val="en-US" w:eastAsia="zh-CN" w:bidi="ar-SA"/>
        </w:rPr>
      </w:pPr>
      <w:r>
        <w:rPr>
          <w:rFonts w:hint="eastAsia" w:ascii="仿宋" w:hAnsi="仿宋" w:eastAsia="仿宋" w:cs="宋体"/>
          <w:color w:val="000000"/>
          <w:spacing w:val="14"/>
          <w:sz w:val="32"/>
          <w:szCs w:val="32"/>
          <w:u w:val="none"/>
          <w:shd w:val="clear" w:color="auto" w:fill="FFFFFF"/>
          <w:lang w:val="en-US" w:eastAsia="zh-CN" w:bidi="ar-SA"/>
        </w:rPr>
        <w:t>自2021年11月1日起至2023年11月1日止。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48" w:firstLineChars="100"/>
        <w:jc w:val="left"/>
        <w:textAlignment w:val="auto"/>
        <w:rPr>
          <w:rFonts w:hint="default" w:ascii="仿宋" w:hAnsi="仿宋" w:eastAsia="仿宋" w:cs="宋体"/>
          <w:color w:val="000000"/>
          <w:spacing w:val="14"/>
          <w:sz w:val="32"/>
          <w:szCs w:val="32"/>
          <w:u w:val="none"/>
          <w:shd w:val="clear" w:color="auto" w:fill="FFFFFF"/>
          <w:lang w:val="en-US" w:eastAsia="zh-CN" w:bidi="ar-SA"/>
        </w:rPr>
      </w:pPr>
      <w:r>
        <w:rPr>
          <w:rFonts w:hint="eastAsia" w:ascii="仿宋" w:hAnsi="仿宋" w:eastAsia="仿宋" w:cs="宋体"/>
          <w:color w:val="000000"/>
          <w:spacing w:val="14"/>
          <w:sz w:val="32"/>
          <w:szCs w:val="32"/>
          <w:u w:val="none"/>
          <w:shd w:val="clear" w:color="auto" w:fill="FFFFFF"/>
          <w:lang w:val="en-US" w:eastAsia="zh-CN" w:bidi="ar-SA"/>
        </w:rPr>
        <w:t>特此公告。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黑体" w:hAnsi="黑体" w:eastAsia="黑体" w:cs="黑体"/>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黑体" w:hAnsi="黑体" w:eastAsia="黑体" w:cs="黑体"/>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黑体" w:hAnsi="黑体" w:eastAsia="黑体" w:cs="黑体"/>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黑体" w:hAnsi="黑体" w:eastAsia="黑体" w:cs="黑体"/>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黑体" w:hAnsi="黑体" w:eastAsia="黑体" w:cs="黑体"/>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黑体" w:hAnsi="黑体" w:eastAsia="黑体" w:cs="黑体"/>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桃源县市场监督管理局关于委托街道办事处行政执法的公告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市场监督管理</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eastAsia"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w:t>
      </w:r>
    </w:p>
    <w:p>
      <w:pPr>
        <w:pStyle w:val="5"/>
        <w:shd w:val="clear" w:color="auto" w:fill="FFFFFF"/>
        <w:spacing w:before="0" w:beforeAutospacing="0" w:after="0" w:afterAutospacing="0" w:line="560" w:lineRule="exact"/>
        <w:ind w:firstLine="696" w:firstLineChars="200"/>
        <w:jc w:val="both"/>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为加强街道综合行政执法工作，根据《中华人民共和国行政处罚法》第二十条和《市场监督管理行政处罚程序规定》第九条的规定，现委托受委托单位按下列要求行使市场监管领域部分行政执法权。</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一、委托执法范围</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u w:val="none"/>
          <w:shd w:val="clear" w:color="auto" w:fill="FFFFFF"/>
        </w:rPr>
        <w:t>负责</w:t>
      </w:r>
      <w:r>
        <w:rPr>
          <w:rFonts w:hint="eastAsia" w:ascii="仿宋" w:hAnsi="仿宋" w:eastAsia="仿宋"/>
          <w:color w:val="000000"/>
          <w:spacing w:val="14"/>
          <w:sz w:val="32"/>
          <w:szCs w:val="32"/>
          <w:u w:val="none"/>
          <w:shd w:val="clear" w:color="auto" w:fill="FFFFFF"/>
          <w:lang w:val="en-US" w:eastAsia="zh-CN"/>
        </w:rPr>
        <w:t>街道办事处</w:t>
      </w:r>
      <w:r>
        <w:rPr>
          <w:rFonts w:hint="eastAsia" w:ascii="仿宋" w:hAnsi="仿宋" w:eastAsia="仿宋"/>
          <w:color w:val="000000"/>
          <w:spacing w:val="14"/>
          <w:sz w:val="32"/>
          <w:szCs w:val="32"/>
          <w:u w:val="none"/>
          <w:shd w:val="clear" w:color="auto" w:fill="FFFFFF"/>
        </w:rPr>
        <w:t>管</w:t>
      </w:r>
      <w:r>
        <w:rPr>
          <w:rFonts w:hint="eastAsia" w:ascii="仿宋" w:hAnsi="仿宋" w:eastAsia="仿宋"/>
          <w:color w:val="000000"/>
          <w:spacing w:val="14"/>
          <w:sz w:val="32"/>
          <w:szCs w:val="32"/>
          <w:shd w:val="clear" w:color="auto" w:fill="FFFFFF"/>
        </w:rPr>
        <w:t>辖范围内行政执法工作。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二、委托执法权限</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受委托单位在委托权限范围内，以委托单位名义行使下列行政执法权限：</w:t>
      </w:r>
    </w:p>
    <w:p>
      <w:pPr>
        <w:pStyle w:val="5"/>
        <w:shd w:val="clear" w:color="auto" w:fill="FFFFFF"/>
        <w:spacing w:before="0" w:beforeAutospacing="0" w:after="0" w:afterAutospacing="0" w:line="560" w:lineRule="exact"/>
        <w:ind w:firstLine="696" w:firstLineChars="200"/>
        <w:rPr>
          <w:rFonts w:ascii="仿宋" w:hAnsi="仿宋" w:eastAsia="仿宋"/>
          <w:color w:val="000000"/>
          <w:spacing w:val="14"/>
          <w:sz w:val="32"/>
          <w:szCs w:val="32"/>
          <w:shd w:val="clear" w:color="auto" w:fill="FFFFFF"/>
        </w:rPr>
      </w:pPr>
      <w:r>
        <w:rPr>
          <w:rFonts w:hint="eastAsia" w:ascii="仿宋" w:hAnsi="仿宋" w:eastAsia="仿宋"/>
          <w:color w:val="000000"/>
          <w:spacing w:val="14"/>
          <w:sz w:val="32"/>
          <w:szCs w:val="32"/>
          <w:shd w:val="clear" w:color="auto" w:fill="FFFFFF"/>
        </w:rPr>
        <w:t>1.依据《湖南省食品生产加工小作坊小餐饮和食品摊贩管理条例》第二十九条、第三十二条第一项、第二项、第三项，对食品小作坊、小餐饮和食品摊贩的食品安全检查；</w:t>
      </w:r>
    </w:p>
    <w:p>
      <w:pPr>
        <w:pStyle w:val="5"/>
        <w:shd w:val="clear" w:color="auto" w:fill="FFFFFF"/>
        <w:spacing w:before="0" w:beforeAutospacing="0" w:after="0" w:afterAutospacing="0" w:line="560" w:lineRule="exact"/>
        <w:ind w:firstLine="696" w:firstLineChars="200"/>
        <w:rPr>
          <w:rFonts w:ascii="仿宋" w:hAnsi="仿宋" w:eastAsia="仿宋"/>
          <w:color w:val="000000"/>
          <w:spacing w:val="14"/>
          <w:sz w:val="32"/>
          <w:szCs w:val="32"/>
          <w:shd w:val="clear" w:color="auto" w:fill="FFFFFF"/>
        </w:rPr>
      </w:pPr>
      <w:r>
        <w:rPr>
          <w:rFonts w:hint="eastAsia" w:ascii="仿宋" w:hAnsi="仿宋" w:eastAsia="仿宋"/>
          <w:color w:val="000000"/>
          <w:spacing w:val="14"/>
          <w:sz w:val="32"/>
          <w:szCs w:val="32"/>
          <w:shd w:val="clear" w:color="auto" w:fill="FFFFFF"/>
        </w:rPr>
        <w:t>2.依据《无证无照经营查处办法》第十一条第一款、《个体工商户条例》第五条，对个体无照经营行为和个体工商户登记事项的检查；</w:t>
      </w:r>
    </w:p>
    <w:p>
      <w:pPr>
        <w:pStyle w:val="5"/>
        <w:shd w:val="clear" w:color="auto" w:fill="FFFFFF"/>
        <w:spacing w:before="0" w:beforeAutospacing="0" w:after="0" w:afterAutospacing="0" w:line="560" w:lineRule="exact"/>
        <w:ind w:firstLine="696" w:firstLineChars="200"/>
        <w:rPr>
          <w:rFonts w:ascii="仿宋" w:hAnsi="仿宋" w:eastAsia="仿宋"/>
          <w:color w:val="000000"/>
          <w:spacing w:val="14"/>
          <w:sz w:val="32"/>
          <w:szCs w:val="32"/>
          <w:shd w:val="clear" w:color="auto" w:fill="FFFFFF"/>
        </w:rPr>
      </w:pPr>
      <w:r>
        <w:rPr>
          <w:rFonts w:hint="eastAsia" w:ascii="仿宋" w:hAnsi="仿宋" w:eastAsia="仿宋"/>
          <w:color w:val="000000"/>
          <w:spacing w:val="14"/>
          <w:sz w:val="32"/>
          <w:szCs w:val="32"/>
          <w:shd w:val="clear" w:color="auto" w:fill="FFFFFF"/>
        </w:rPr>
        <w:t>3.依据《湖南省食品生产加工小作坊小餐饮和食品摊贩管理条例》第三十七条，对食品摊贩经营不符合法律、法规或者食品安全标准的食品行为的处罚；</w:t>
      </w:r>
      <w:r>
        <w:rPr>
          <w:rFonts w:hint="eastAsia" w:ascii="仿宋" w:hAnsi="仿宋" w:eastAsia="仿宋"/>
          <w:color w:val="000000"/>
          <w:spacing w:val="14"/>
          <w:sz w:val="32"/>
          <w:szCs w:val="32"/>
          <w:shd w:val="clear" w:color="auto" w:fill="FFFFFF"/>
        </w:rPr>
        <w:tab/>
      </w:r>
    </w:p>
    <w:p>
      <w:pPr>
        <w:pStyle w:val="5"/>
        <w:shd w:val="clear" w:color="auto" w:fill="FFFFFF"/>
        <w:spacing w:before="0" w:beforeAutospacing="0" w:after="0" w:afterAutospacing="0" w:line="560" w:lineRule="exact"/>
        <w:ind w:firstLine="696" w:firstLineChars="200"/>
        <w:rPr>
          <w:rFonts w:ascii="仿宋" w:hAnsi="仿宋" w:eastAsia="仿宋"/>
          <w:color w:val="000000"/>
          <w:spacing w:val="14"/>
          <w:sz w:val="32"/>
          <w:szCs w:val="32"/>
          <w:shd w:val="clear" w:color="auto" w:fill="FFFFFF"/>
        </w:rPr>
      </w:pPr>
      <w:r>
        <w:rPr>
          <w:rFonts w:hint="eastAsia" w:ascii="仿宋" w:hAnsi="仿宋" w:eastAsia="仿宋"/>
          <w:color w:val="000000"/>
          <w:spacing w:val="14"/>
          <w:sz w:val="32"/>
          <w:szCs w:val="32"/>
          <w:shd w:val="clear" w:color="auto" w:fill="FFFFFF"/>
        </w:rPr>
        <w:t>4.依据《湖南省食品生产加工小作坊小餐饮和食品摊贩管理条例》第四十一条第二款，对食品摊贩经营禁止经营的食品行为的处罚；</w:t>
      </w:r>
    </w:p>
    <w:p>
      <w:pPr>
        <w:pStyle w:val="5"/>
        <w:shd w:val="clear" w:color="auto" w:fill="FFFFFF"/>
        <w:spacing w:before="0" w:beforeAutospacing="0" w:after="0" w:afterAutospacing="0" w:line="560" w:lineRule="exact"/>
        <w:ind w:firstLine="696" w:firstLineChars="200"/>
        <w:rPr>
          <w:rFonts w:ascii="仿宋" w:hAnsi="仿宋" w:eastAsia="仿宋"/>
          <w:color w:val="000000"/>
          <w:spacing w:val="14"/>
          <w:sz w:val="32"/>
          <w:szCs w:val="32"/>
          <w:shd w:val="clear" w:color="auto" w:fill="FFFFFF"/>
        </w:rPr>
      </w:pPr>
      <w:r>
        <w:rPr>
          <w:rFonts w:hint="eastAsia" w:ascii="仿宋" w:hAnsi="仿宋" w:eastAsia="仿宋"/>
          <w:color w:val="000000"/>
          <w:spacing w:val="14"/>
          <w:sz w:val="32"/>
          <w:szCs w:val="32"/>
          <w:shd w:val="clear" w:color="auto" w:fill="FFFFFF"/>
        </w:rPr>
        <w:t>5.依据《湖南省食品生产加工小作坊小餐饮和食品摊贩管理条例》第三十六条第二款，对食品摊贩违反食品经营规范行为的处罚；</w:t>
      </w:r>
    </w:p>
    <w:p>
      <w:pPr>
        <w:pStyle w:val="5"/>
        <w:shd w:val="clear" w:color="auto" w:fill="FFFFFF"/>
        <w:spacing w:before="0" w:beforeAutospacing="0" w:after="0" w:afterAutospacing="0" w:line="560" w:lineRule="exact"/>
        <w:ind w:firstLine="696" w:firstLineChars="200"/>
        <w:rPr>
          <w:rFonts w:ascii="仿宋" w:hAnsi="仿宋" w:eastAsia="仿宋"/>
          <w:color w:val="000000"/>
          <w:spacing w:val="14"/>
          <w:sz w:val="32"/>
          <w:szCs w:val="32"/>
          <w:shd w:val="clear" w:color="auto" w:fill="FFFFFF"/>
        </w:rPr>
      </w:pPr>
      <w:r>
        <w:rPr>
          <w:rFonts w:hint="eastAsia" w:ascii="仿宋" w:hAnsi="仿宋" w:eastAsia="仿宋"/>
          <w:color w:val="000000"/>
          <w:spacing w:val="14"/>
          <w:sz w:val="32"/>
          <w:szCs w:val="32"/>
          <w:shd w:val="clear" w:color="auto" w:fill="FFFFFF"/>
        </w:rPr>
        <w:t>6.依据《湖南省食品生产加工小作坊小餐饮和食品摊贩管理条例》第三十九条第二款，对食品摊贩未按照要求保存进货票据或者相关凭证行为的处罚。</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三、委托执法责任</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（一）委托单位责任</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1.指导和监督受委托单位在委托权限范围内，以委托单位名义实施行政执法行为；</w:t>
      </w:r>
    </w:p>
    <w:p>
      <w:pPr>
        <w:pStyle w:val="5"/>
        <w:shd w:val="clear" w:color="auto" w:fill="FFFFFF"/>
        <w:spacing w:before="0" w:beforeAutospacing="0" w:after="0" w:afterAutospacing="0" w:line="560" w:lineRule="exact"/>
        <w:ind w:firstLine="696" w:firstLineChars="200"/>
        <w:jc w:val="both"/>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2.对受委托单位因违法行使委托职权所产生的法律后果承担责任；</w:t>
      </w:r>
    </w:p>
    <w:p>
      <w:pPr>
        <w:pStyle w:val="5"/>
        <w:shd w:val="clear" w:color="auto" w:fill="FFFFFF"/>
        <w:spacing w:before="0" w:beforeAutospacing="0" w:after="0" w:afterAutospacing="0" w:line="560" w:lineRule="exact"/>
        <w:ind w:firstLine="696" w:firstLineChars="200"/>
        <w:jc w:val="both"/>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3.对受委托单位违法或者不适当的行政执法行为予以纠正或者撤销，造成严重后果的，可以撤销委托协议；</w:t>
      </w:r>
    </w:p>
    <w:p>
      <w:pPr>
        <w:pStyle w:val="5"/>
        <w:shd w:val="clear" w:color="auto" w:fill="FFFFFF"/>
        <w:spacing w:before="0" w:beforeAutospacing="0" w:after="0" w:afterAutospacing="0" w:line="560" w:lineRule="exact"/>
        <w:ind w:firstLine="696" w:firstLineChars="200"/>
        <w:jc w:val="both"/>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4.向受委托单位提供必要的法律业务知识培训及其他工作支持。</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（二）受委托单位责任</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1.受委托单位只能在委托范围和权限内，以委托单位名义实施行政执法行为；</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2.受委托单位必须按照法定程序、要求实施行政执法行为；</w:t>
      </w:r>
    </w:p>
    <w:p>
      <w:pPr>
        <w:pStyle w:val="5"/>
        <w:shd w:val="clear" w:color="auto" w:fill="FFFFFF"/>
        <w:spacing w:before="0" w:beforeAutospacing="0" w:after="0" w:afterAutospacing="0" w:line="560" w:lineRule="exact"/>
        <w:ind w:firstLine="696" w:firstLineChars="200"/>
        <w:jc w:val="both"/>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3.受委托单位不得再委托其他任何组织或者个人实施行政执法行为；</w:t>
      </w:r>
    </w:p>
    <w:p>
      <w:pPr>
        <w:pStyle w:val="5"/>
        <w:shd w:val="clear" w:color="auto" w:fill="FFFFFF"/>
        <w:spacing w:before="0" w:beforeAutospacing="0" w:after="0" w:afterAutospacing="0" w:line="560" w:lineRule="exact"/>
        <w:ind w:firstLine="696" w:firstLineChars="200"/>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4.受委托单位应当主动接受委托单位的指导和监督，参与和配合委托单位的行政执法工作；</w:t>
      </w:r>
    </w:p>
    <w:p>
      <w:pPr>
        <w:pStyle w:val="5"/>
        <w:shd w:val="clear" w:color="auto" w:fill="FFFFFF"/>
        <w:spacing w:before="0" w:beforeAutospacing="0" w:after="0" w:afterAutospacing="0" w:line="560" w:lineRule="exact"/>
        <w:ind w:firstLine="696" w:firstLineChars="200"/>
        <w:jc w:val="both"/>
        <w:rPr>
          <w:rFonts w:ascii="仿宋" w:hAnsi="仿宋" w:eastAsia="仿宋"/>
          <w:color w:val="333333"/>
          <w:sz w:val="32"/>
          <w:szCs w:val="32"/>
        </w:rPr>
      </w:pPr>
      <w:r>
        <w:rPr>
          <w:rFonts w:hint="eastAsia" w:ascii="仿宋" w:hAnsi="仿宋" w:eastAsia="仿宋"/>
          <w:color w:val="000000"/>
          <w:spacing w:val="14"/>
          <w:sz w:val="32"/>
          <w:szCs w:val="32"/>
          <w:shd w:val="clear" w:color="auto" w:fill="FFFFFF"/>
        </w:rPr>
        <w:t>5.受委托单位应当及时向委托单位报告在行使委托职权过程中遇到的问题。</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四、委托期限</w:t>
      </w:r>
    </w:p>
    <w:p>
      <w:pPr>
        <w:pStyle w:val="5"/>
        <w:shd w:val="clear" w:color="auto" w:fill="FFFFFF"/>
        <w:spacing w:before="0" w:beforeAutospacing="0" w:after="0" w:afterAutospacing="0" w:line="560" w:lineRule="exact"/>
        <w:ind w:firstLine="696" w:firstLineChars="200"/>
        <w:jc w:val="both"/>
        <w:rPr>
          <w:rFonts w:hint="eastAsia" w:ascii="仿宋" w:hAnsi="仿宋" w:eastAsia="仿宋"/>
          <w:color w:val="000000"/>
          <w:spacing w:val="14"/>
          <w:sz w:val="32"/>
          <w:szCs w:val="32"/>
          <w:u w:val="none"/>
          <w:shd w:val="clear" w:color="auto" w:fill="FFFFFF"/>
        </w:rPr>
      </w:pPr>
      <w:r>
        <w:rPr>
          <w:rFonts w:hint="eastAsia" w:ascii="仿宋" w:hAnsi="仿宋" w:eastAsia="仿宋"/>
          <w:color w:val="000000"/>
          <w:spacing w:val="14"/>
          <w:sz w:val="32"/>
          <w:szCs w:val="32"/>
          <w:u w:val="none"/>
          <w:shd w:val="clear" w:color="auto" w:fill="FFFFFF"/>
        </w:rPr>
        <w:t>自</w:t>
      </w:r>
      <w:r>
        <w:rPr>
          <w:rFonts w:hint="eastAsia" w:ascii="仿宋" w:hAnsi="仿宋" w:eastAsia="仿宋"/>
          <w:color w:val="000000"/>
          <w:spacing w:val="14"/>
          <w:sz w:val="32"/>
          <w:szCs w:val="32"/>
          <w:u w:val="none"/>
          <w:shd w:val="clear" w:color="auto" w:fill="FFFFFF"/>
          <w:lang w:val="en-US" w:eastAsia="zh-CN"/>
        </w:rPr>
        <w:t>2021</w:t>
      </w:r>
      <w:r>
        <w:rPr>
          <w:rFonts w:hint="eastAsia" w:ascii="仿宋" w:hAnsi="仿宋" w:eastAsia="仿宋"/>
          <w:color w:val="000000"/>
          <w:spacing w:val="14"/>
          <w:sz w:val="32"/>
          <w:szCs w:val="32"/>
          <w:u w:val="none"/>
          <w:shd w:val="clear" w:color="auto" w:fill="FFFFFF"/>
        </w:rPr>
        <w:t>年</w:t>
      </w:r>
      <w:r>
        <w:rPr>
          <w:rFonts w:hint="eastAsia" w:ascii="仿宋" w:hAnsi="仿宋" w:eastAsia="仿宋"/>
          <w:color w:val="000000"/>
          <w:spacing w:val="14"/>
          <w:sz w:val="32"/>
          <w:szCs w:val="32"/>
          <w:u w:val="none"/>
          <w:shd w:val="clear" w:color="auto" w:fill="FFFFFF"/>
          <w:lang w:val="en-US" w:eastAsia="zh-CN"/>
        </w:rPr>
        <w:t>11</w:t>
      </w:r>
      <w:r>
        <w:rPr>
          <w:rFonts w:hint="eastAsia" w:ascii="仿宋" w:hAnsi="仿宋" w:eastAsia="仿宋"/>
          <w:color w:val="000000"/>
          <w:spacing w:val="14"/>
          <w:sz w:val="32"/>
          <w:szCs w:val="32"/>
          <w:u w:val="none"/>
          <w:shd w:val="clear" w:color="auto" w:fill="FFFFFF"/>
        </w:rPr>
        <w:t>月</w:t>
      </w:r>
      <w:r>
        <w:rPr>
          <w:rFonts w:hint="eastAsia" w:ascii="仿宋" w:hAnsi="仿宋" w:eastAsia="仿宋"/>
          <w:color w:val="000000"/>
          <w:spacing w:val="14"/>
          <w:sz w:val="32"/>
          <w:szCs w:val="32"/>
          <w:u w:val="none"/>
          <w:shd w:val="clear" w:color="auto" w:fill="FFFFFF"/>
          <w:lang w:val="en-US" w:eastAsia="zh-CN"/>
        </w:rPr>
        <w:t>1</w:t>
      </w:r>
      <w:r>
        <w:rPr>
          <w:rFonts w:hint="eastAsia" w:ascii="仿宋" w:hAnsi="仿宋" w:eastAsia="仿宋"/>
          <w:color w:val="000000"/>
          <w:spacing w:val="14"/>
          <w:sz w:val="32"/>
          <w:szCs w:val="32"/>
          <w:u w:val="none"/>
          <w:shd w:val="clear" w:color="auto" w:fill="FFFFFF"/>
        </w:rPr>
        <w:t>日起至</w:t>
      </w:r>
      <w:r>
        <w:rPr>
          <w:rFonts w:hint="eastAsia" w:ascii="仿宋" w:hAnsi="仿宋" w:eastAsia="仿宋"/>
          <w:color w:val="000000"/>
          <w:spacing w:val="14"/>
          <w:sz w:val="32"/>
          <w:szCs w:val="32"/>
          <w:u w:val="none"/>
          <w:shd w:val="clear" w:color="auto" w:fill="FFFFFF"/>
          <w:lang w:val="en-US" w:eastAsia="zh-CN"/>
        </w:rPr>
        <w:t>2023</w:t>
      </w:r>
      <w:r>
        <w:rPr>
          <w:rFonts w:hint="eastAsia" w:ascii="仿宋" w:hAnsi="仿宋" w:eastAsia="仿宋"/>
          <w:color w:val="000000"/>
          <w:spacing w:val="14"/>
          <w:sz w:val="32"/>
          <w:szCs w:val="32"/>
          <w:u w:val="none"/>
          <w:shd w:val="clear" w:color="auto" w:fill="FFFFFF"/>
        </w:rPr>
        <w:t>年</w:t>
      </w:r>
      <w:r>
        <w:rPr>
          <w:rFonts w:hint="eastAsia" w:ascii="仿宋" w:hAnsi="仿宋" w:eastAsia="仿宋"/>
          <w:color w:val="000000"/>
          <w:spacing w:val="14"/>
          <w:sz w:val="32"/>
          <w:szCs w:val="32"/>
          <w:u w:val="none"/>
          <w:shd w:val="clear" w:color="auto" w:fill="FFFFFF"/>
          <w:lang w:val="en-US" w:eastAsia="zh-CN"/>
        </w:rPr>
        <w:t>11</w:t>
      </w:r>
      <w:r>
        <w:rPr>
          <w:rFonts w:hint="eastAsia" w:ascii="仿宋" w:hAnsi="仿宋" w:eastAsia="仿宋"/>
          <w:color w:val="000000"/>
          <w:spacing w:val="14"/>
          <w:sz w:val="32"/>
          <w:szCs w:val="32"/>
          <w:u w:val="none"/>
          <w:shd w:val="clear" w:color="auto" w:fill="FFFFFF"/>
        </w:rPr>
        <w:t>月</w:t>
      </w:r>
      <w:r>
        <w:rPr>
          <w:rFonts w:hint="eastAsia" w:ascii="仿宋" w:hAnsi="仿宋" w:eastAsia="仿宋"/>
          <w:color w:val="000000"/>
          <w:spacing w:val="14"/>
          <w:sz w:val="32"/>
          <w:szCs w:val="32"/>
          <w:u w:val="none"/>
          <w:shd w:val="clear" w:color="auto" w:fill="FFFFFF"/>
          <w:lang w:val="en-US" w:eastAsia="zh-CN"/>
        </w:rPr>
        <w:t>1</w:t>
      </w:r>
      <w:r>
        <w:rPr>
          <w:rFonts w:hint="eastAsia" w:ascii="仿宋" w:hAnsi="仿宋" w:eastAsia="仿宋"/>
          <w:color w:val="000000"/>
          <w:spacing w:val="14"/>
          <w:sz w:val="32"/>
          <w:szCs w:val="32"/>
          <w:u w:val="none"/>
          <w:shd w:val="clear" w:color="auto" w:fill="FFFFFF"/>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r>
        <w:rPr>
          <w:rFonts w:hint="eastAsia" w:ascii="仿宋" w:hAnsi="仿宋" w:eastAsia="仿宋" w:cs="宋体"/>
          <w:color w:val="000000"/>
          <w:spacing w:val="14"/>
          <w:sz w:val="32"/>
          <w:szCs w:val="32"/>
          <w:u w:val="none"/>
          <w:shd w:val="clear" w:color="auto" w:fill="FFFFFF"/>
          <w:lang w:val="en-US" w:eastAsia="zh-CN" w:bidi="ar-SA"/>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eastAsia" w:ascii="仿宋" w:hAnsi="仿宋" w:eastAsia="仿宋" w:cs="宋体"/>
          <w:color w:val="000000"/>
          <w:spacing w:val="14"/>
          <w:sz w:val="32"/>
          <w:szCs w:val="32"/>
          <w:u w:val="none"/>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桃源县公安局关于委托乡镇（街道）行政执法的公告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公安</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一、委托的依据</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lang w:val="en-US" w:eastAsia="zh-CN"/>
        </w:rPr>
        <w:t>1、《中华人民共和国行政处罚法</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中华人民共和国</w:t>
      </w:r>
      <w:r>
        <w:rPr>
          <w:rFonts w:hint="eastAsia" w:ascii="仿宋" w:hAnsi="仿宋" w:eastAsia="仿宋"/>
          <w:sz w:val="30"/>
          <w:szCs w:val="30"/>
          <w:lang w:val="en-US" w:eastAsia="zh-CN"/>
        </w:rPr>
        <w:t>行政许可法</w:t>
      </w:r>
      <w:r>
        <w:rPr>
          <w:rFonts w:hint="eastAsia" w:ascii="仿宋" w:hAnsi="仿宋" w:eastAsia="仿宋"/>
          <w:sz w:val="30"/>
          <w:szCs w:val="30"/>
          <w:lang w:eastAsia="zh-CN"/>
        </w:rPr>
        <w:t>》</w:t>
      </w:r>
      <w:r>
        <w:rPr>
          <w:rFonts w:hint="eastAsia" w:ascii="仿宋" w:hAnsi="仿宋" w:eastAsia="仿宋"/>
          <w:sz w:val="30"/>
          <w:szCs w:val="30"/>
        </w:rPr>
        <w:t>等法律、法规；</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2、《湖南省行政程序规定》（湖南省人民政府令</w:t>
      </w:r>
      <w:r>
        <w:rPr>
          <w:rFonts w:hint="eastAsia" w:ascii="仿宋" w:hAnsi="仿宋" w:eastAsia="仿宋" w:cs="宋体"/>
          <w:sz w:val="30"/>
          <w:szCs w:val="30"/>
        </w:rPr>
        <w:t>第222号</w:t>
      </w:r>
      <w:r>
        <w:rPr>
          <w:rFonts w:hint="eastAsia" w:ascii="仿宋" w:hAnsi="仿宋" w:eastAsia="仿宋"/>
          <w:sz w:val="30"/>
          <w:szCs w:val="30"/>
        </w:rPr>
        <w:t>）等规章</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3、《湖南省人民政府办公厅关于印发〈湖南省乡镇权力清单与责任清单〉和〈湖南省赋予乡镇（街道）经济社会管理权限指导目录〉的通知》（湘政办发[2019]55号）等文件精神</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二、委托的事项和权限</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cs="ˎ̥"/>
          <w:color w:val="000000"/>
          <w:kern w:val="0"/>
          <w:sz w:val="30"/>
          <w:szCs w:val="30"/>
        </w:rPr>
        <w:t>受委托方在委托权限范围内以委托方的名义履行下列执法职权：</w:t>
      </w:r>
    </w:p>
    <w:p>
      <w:pPr>
        <w:tabs>
          <w:tab w:val="left" w:pos="3960"/>
        </w:tabs>
        <w:adjustRightInd w:val="0"/>
        <w:snapToGrid w:val="0"/>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以下由公安机关实施的法律法规条例中，对行政相对人给予2000元以下罚款及非人身自由处罚的行政管理、行政处罚的执法活动予以委托，超过委托范围的，必须移交属地派出所、交警部门或移送县公安局处理。</w:t>
      </w:r>
    </w:p>
    <w:p>
      <w:pPr>
        <w:tabs>
          <w:tab w:val="left" w:pos="3960"/>
        </w:tabs>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1.《中华人民共和国治安管理处罚法》：制造噪声干扰正常生活、饲养动物干扰正常生活。</w:t>
      </w:r>
    </w:p>
    <w:p>
      <w:pPr>
        <w:tabs>
          <w:tab w:val="left" w:pos="3960"/>
        </w:tabs>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2.《中华人民共和国道路交通安全法》：货运机动车超载、货运机动车违规载客、违规停放机动车、未悬挂机动车号牌。</w:t>
      </w:r>
    </w:p>
    <w:p>
      <w:pPr>
        <w:tabs>
          <w:tab w:val="left" w:pos="3960"/>
        </w:tabs>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3.《中华人民共和国校车安全管理条例》</w:t>
      </w:r>
    </w:p>
    <w:p>
      <w:pPr>
        <w:tabs>
          <w:tab w:val="left" w:pos="3960"/>
        </w:tabs>
        <w:adjustRightInd w:val="0"/>
        <w:snapToGrid w:val="0"/>
        <w:spacing w:line="50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4.《中华人民共和国烟花爆竹安全管理条例》</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三、委托期限</w:t>
      </w:r>
    </w:p>
    <w:p>
      <w:pPr>
        <w:pStyle w:val="5"/>
        <w:keepNext w:val="0"/>
        <w:keepLines w:val="0"/>
        <w:pageBreakBefore w:val="0"/>
        <w:kinsoku/>
        <w:overflowPunct/>
        <w:topLinePunct w:val="0"/>
        <w:autoSpaceDE/>
        <w:autoSpaceDN/>
        <w:bidi w:val="0"/>
        <w:spacing w:before="0" w:beforeAutospacing="0" w:after="0" w:afterAutospacing="0" w:line="560" w:lineRule="exact"/>
        <w:ind w:firstLine="513"/>
        <w:jc w:val="both"/>
        <w:textAlignment w:val="auto"/>
        <w:rPr>
          <w:rFonts w:hint="eastAsia" w:ascii="仿宋" w:hAnsi="仿宋" w:eastAsia="仿宋" w:cs="Times New Roman"/>
          <w:kern w:val="2"/>
          <w:sz w:val="30"/>
          <w:szCs w:val="30"/>
        </w:rPr>
      </w:pPr>
      <w:r>
        <w:rPr>
          <w:rFonts w:hint="eastAsia" w:ascii="仿宋" w:hAnsi="仿宋" w:eastAsia="仿宋" w:cs="Times New Roman"/>
          <w:kern w:val="2"/>
          <w:sz w:val="30"/>
          <w:szCs w:val="30"/>
        </w:rPr>
        <w:t>自</w:t>
      </w:r>
      <w:r>
        <w:rPr>
          <w:rFonts w:hint="eastAsia" w:ascii="仿宋" w:hAnsi="仿宋" w:eastAsia="仿宋" w:cs="Times New Roman"/>
          <w:kern w:val="2"/>
          <w:sz w:val="30"/>
          <w:szCs w:val="30"/>
          <w:lang w:val="en-US" w:eastAsia="zh-CN"/>
        </w:rPr>
        <w:t>2021</w:t>
      </w:r>
      <w:r>
        <w:rPr>
          <w:rFonts w:hint="eastAsia" w:ascii="仿宋" w:hAnsi="仿宋" w:eastAsia="仿宋" w:cs="Times New Roman"/>
          <w:kern w:val="2"/>
          <w:sz w:val="30"/>
          <w:szCs w:val="30"/>
        </w:rPr>
        <w:t>年</w:t>
      </w:r>
      <w:r>
        <w:rPr>
          <w:rFonts w:hint="eastAsia" w:ascii="仿宋" w:hAnsi="仿宋" w:eastAsia="仿宋" w:cs="Times New Roman"/>
          <w:kern w:val="2"/>
          <w:sz w:val="30"/>
          <w:szCs w:val="30"/>
          <w:lang w:val="en-US" w:eastAsia="zh-CN"/>
        </w:rPr>
        <w:t>11</w:t>
      </w:r>
      <w:r>
        <w:rPr>
          <w:rFonts w:hint="eastAsia" w:ascii="仿宋" w:hAnsi="仿宋" w:eastAsia="仿宋" w:cs="Times New Roman"/>
          <w:kern w:val="2"/>
          <w:sz w:val="30"/>
          <w:szCs w:val="30"/>
        </w:rPr>
        <w:t>月</w:t>
      </w:r>
      <w:r>
        <w:rPr>
          <w:rFonts w:hint="eastAsia" w:ascii="仿宋" w:hAnsi="仿宋" w:eastAsia="仿宋" w:cs="Times New Roman"/>
          <w:kern w:val="2"/>
          <w:sz w:val="30"/>
          <w:szCs w:val="30"/>
          <w:lang w:val="en-US" w:eastAsia="zh-CN"/>
        </w:rPr>
        <w:t>1</w:t>
      </w:r>
      <w:r>
        <w:rPr>
          <w:rFonts w:hint="eastAsia" w:ascii="仿宋" w:hAnsi="仿宋" w:eastAsia="仿宋" w:cs="Times New Roman"/>
          <w:kern w:val="2"/>
          <w:sz w:val="30"/>
          <w:szCs w:val="30"/>
        </w:rPr>
        <w:t>日起至移交方根据上级文件对</w:t>
      </w:r>
      <w:r>
        <w:rPr>
          <w:rFonts w:hint="eastAsia" w:ascii="仿宋" w:hAnsi="仿宋" w:eastAsia="仿宋" w:cs="Times New Roman"/>
          <w:kern w:val="2"/>
          <w:sz w:val="30"/>
          <w:szCs w:val="30"/>
          <w:lang w:val="en-US" w:eastAsia="zh-CN"/>
        </w:rPr>
        <w:t>委托</w:t>
      </w:r>
      <w:r>
        <w:rPr>
          <w:rFonts w:hint="eastAsia" w:ascii="仿宋" w:hAnsi="仿宋" w:eastAsia="仿宋" w:cs="Times New Roman"/>
          <w:kern w:val="2"/>
          <w:sz w:val="30"/>
          <w:szCs w:val="30"/>
        </w:rPr>
        <w:t>事项终止移交之日。</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四、委托双方责任</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1、法律政策宣传。依法统一部署，认真宣传国家法律、法规、规章及相关方针政策。   </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2、将</w:t>
      </w:r>
      <w:r>
        <w:rPr>
          <w:rFonts w:hint="eastAsia" w:ascii="仿宋" w:hAnsi="仿宋" w:eastAsia="仿宋"/>
          <w:sz w:val="30"/>
          <w:szCs w:val="30"/>
          <w:lang w:val="en-US" w:eastAsia="zh-CN"/>
        </w:rPr>
        <w:t>委托</w:t>
      </w:r>
      <w:r>
        <w:rPr>
          <w:rFonts w:hint="eastAsia" w:ascii="仿宋" w:hAnsi="仿宋" w:eastAsia="仿宋"/>
          <w:sz w:val="30"/>
          <w:szCs w:val="30"/>
        </w:rPr>
        <w:t>事项、办理流程等进行公示。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3、</w:t>
      </w:r>
      <w:r>
        <w:rPr>
          <w:rFonts w:hint="eastAsia" w:ascii="仿宋" w:hAnsi="仿宋" w:eastAsia="仿宋" w:cs="ˎ̥"/>
          <w:color w:val="000000"/>
          <w:kern w:val="0"/>
          <w:sz w:val="30"/>
          <w:szCs w:val="30"/>
        </w:rPr>
        <w:t>要加强执法能力建设，确保符合接接收条件。按照要求，保障机构与人员、办公条件、交通工具等必要设施和工作经费，明确行政执法机构工作职责，健全其工作规范，确保能圆满完成</w:t>
      </w:r>
      <w:r>
        <w:rPr>
          <w:rFonts w:hint="eastAsia" w:ascii="仿宋" w:hAnsi="仿宋" w:eastAsia="仿宋" w:cs="ˎ̥"/>
          <w:color w:val="000000"/>
          <w:kern w:val="0"/>
          <w:sz w:val="30"/>
          <w:szCs w:val="30"/>
          <w:lang w:eastAsia="zh-CN"/>
        </w:rPr>
        <w:t>委托</w:t>
      </w:r>
      <w:r>
        <w:rPr>
          <w:rFonts w:hint="eastAsia" w:ascii="仿宋" w:hAnsi="仿宋" w:eastAsia="仿宋" w:cs="ˎ̥"/>
          <w:color w:val="000000"/>
          <w:kern w:val="0"/>
          <w:sz w:val="30"/>
          <w:szCs w:val="30"/>
        </w:rPr>
        <w:t>工作任务。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4、</w:t>
      </w:r>
      <w:r>
        <w:rPr>
          <w:rFonts w:hint="eastAsia" w:ascii="仿宋" w:hAnsi="仿宋" w:eastAsia="仿宋" w:cs="ˎ̥"/>
          <w:color w:val="000000"/>
          <w:kern w:val="0"/>
          <w:sz w:val="30"/>
          <w:szCs w:val="30"/>
        </w:rPr>
        <w:t>在履行行政执法行为时，必须出示有效的行政执法证件，并严格遵守法定程序。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5、</w:t>
      </w:r>
      <w:r>
        <w:rPr>
          <w:rFonts w:hint="eastAsia" w:ascii="仿宋" w:hAnsi="仿宋" w:eastAsia="仿宋" w:cs="ˎ̥"/>
          <w:color w:val="000000"/>
          <w:kern w:val="0"/>
          <w:sz w:val="30"/>
          <w:szCs w:val="30"/>
        </w:rPr>
        <w:t>及时、准确、真实地将行政处罚、行政许可等执法信息录入公示系统。</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lang w:val="en-US" w:eastAsia="zh-CN"/>
        </w:rPr>
        <w:t>6、</w:t>
      </w:r>
      <w:r>
        <w:rPr>
          <w:rFonts w:hint="eastAsia" w:ascii="仿宋" w:hAnsi="仿宋" w:eastAsia="仿宋"/>
          <w:sz w:val="30"/>
          <w:szCs w:val="30"/>
        </w:rPr>
        <w:t>以</w:t>
      </w:r>
      <w:r>
        <w:rPr>
          <w:rFonts w:hint="eastAsia" w:ascii="仿宋" w:hAnsi="仿宋" w:eastAsia="仿宋"/>
          <w:sz w:val="30"/>
          <w:szCs w:val="30"/>
          <w:lang w:val="en-US" w:eastAsia="zh-CN"/>
        </w:rPr>
        <w:t>委托</w:t>
      </w:r>
      <w:r>
        <w:rPr>
          <w:rFonts w:hint="eastAsia" w:ascii="仿宋" w:hAnsi="仿宋" w:eastAsia="仿宋"/>
          <w:sz w:val="30"/>
          <w:szCs w:val="30"/>
        </w:rPr>
        <w:t>机关的名义在委托范围内开展行政执法活动，相应法律后果由</w:t>
      </w:r>
      <w:r>
        <w:rPr>
          <w:rFonts w:hint="eastAsia" w:ascii="仿宋" w:hAnsi="仿宋" w:eastAsia="仿宋"/>
          <w:sz w:val="30"/>
          <w:szCs w:val="30"/>
          <w:lang w:val="en-US" w:eastAsia="zh-CN"/>
        </w:rPr>
        <w:t>委托</w:t>
      </w:r>
      <w:r>
        <w:rPr>
          <w:rFonts w:hint="eastAsia" w:ascii="仿宋" w:hAnsi="仿宋" w:eastAsia="仿宋"/>
          <w:sz w:val="30"/>
          <w:szCs w:val="30"/>
        </w:rPr>
        <w:t>机关承担；</w:t>
      </w:r>
      <w:r>
        <w:rPr>
          <w:rFonts w:hint="eastAsia" w:ascii="仿宋" w:hAnsi="仿宋" w:eastAsia="仿宋" w:cs="ˎ̥"/>
          <w:color w:val="000000"/>
          <w:kern w:val="0"/>
          <w:sz w:val="30"/>
          <w:szCs w:val="30"/>
        </w:rPr>
        <w:t>不得再委托其他任何组织或者个人实施行政执法行为；以自己的名义或者超越委托权限执法，法律后果由</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cs="ˎ̥"/>
          <w:color w:val="000000"/>
          <w:kern w:val="0"/>
          <w:sz w:val="30"/>
          <w:szCs w:val="30"/>
        </w:rPr>
        <w:t>承担。</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委托</w:t>
      </w:r>
      <w:r>
        <w:rPr>
          <w:rFonts w:hint="eastAsia" w:ascii="仿宋" w:hAnsi="仿宋" w:eastAsia="仿宋"/>
          <w:sz w:val="30"/>
          <w:szCs w:val="30"/>
        </w:rPr>
        <w:t>方：</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要根据</w:t>
      </w:r>
      <w:r>
        <w:rPr>
          <w:rFonts w:hint="eastAsia" w:ascii="仿宋" w:hAnsi="仿宋" w:eastAsia="仿宋"/>
          <w:sz w:val="30"/>
          <w:szCs w:val="30"/>
          <w:lang w:val="en-US" w:eastAsia="zh-CN"/>
        </w:rPr>
        <w:t>委托权力</w:t>
      </w:r>
      <w:r>
        <w:rPr>
          <w:rFonts w:ascii="仿宋" w:hAnsi="仿宋" w:eastAsia="仿宋"/>
          <w:sz w:val="30"/>
          <w:szCs w:val="30"/>
        </w:rPr>
        <w:t>清单，做好交接手续和业务培训指导，将权力事项受理、审核</w:t>
      </w:r>
      <w:r>
        <w:rPr>
          <w:rFonts w:hint="eastAsia" w:ascii="仿宋" w:hAnsi="仿宋" w:eastAsia="仿宋"/>
          <w:sz w:val="30"/>
          <w:szCs w:val="30"/>
        </w:rPr>
        <w:t>、监管、执法</w:t>
      </w:r>
      <w:r>
        <w:rPr>
          <w:rFonts w:ascii="仿宋" w:hAnsi="仿宋" w:eastAsia="仿宋"/>
          <w:sz w:val="30"/>
          <w:szCs w:val="30"/>
        </w:rPr>
        <w:t>等</w:t>
      </w:r>
      <w:r>
        <w:rPr>
          <w:rFonts w:hint="eastAsia" w:ascii="仿宋" w:hAnsi="仿宋" w:eastAsia="仿宋"/>
          <w:sz w:val="30"/>
          <w:szCs w:val="30"/>
        </w:rPr>
        <w:t>工作</w:t>
      </w:r>
      <w:r>
        <w:rPr>
          <w:rFonts w:ascii="仿宋" w:hAnsi="仿宋" w:eastAsia="仿宋"/>
          <w:sz w:val="30"/>
          <w:szCs w:val="30"/>
        </w:rPr>
        <w:t>依法</w:t>
      </w:r>
      <w:r>
        <w:rPr>
          <w:rFonts w:hint="eastAsia" w:ascii="仿宋" w:hAnsi="仿宋" w:eastAsia="仿宋"/>
          <w:sz w:val="30"/>
          <w:szCs w:val="30"/>
          <w:lang w:val="en-US" w:eastAsia="zh-CN"/>
        </w:rPr>
        <w:t>委托</w:t>
      </w:r>
      <w:r>
        <w:rPr>
          <w:rFonts w:ascii="仿宋" w:hAnsi="仿宋" w:eastAsia="仿宋"/>
          <w:sz w:val="30"/>
          <w:szCs w:val="30"/>
        </w:rPr>
        <w:t>到位，协助</w:t>
      </w:r>
      <w:r>
        <w:rPr>
          <w:rFonts w:ascii="仿宋_GB2312" w:hAnsi="宋体" w:eastAsia="仿宋_GB2312" w:cs="仿宋_GB2312"/>
          <w:i w:val="0"/>
          <w:caps w:val="0"/>
          <w:color w:val="333333"/>
          <w:spacing w:val="0"/>
          <w:sz w:val="31"/>
          <w:szCs w:val="31"/>
          <w:shd w:val="clear" w:fill="FFFFFF"/>
        </w:rPr>
        <w:t>受委托方</w:t>
      </w:r>
      <w:r>
        <w:rPr>
          <w:rFonts w:ascii="仿宋" w:hAnsi="仿宋" w:eastAsia="仿宋"/>
          <w:sz w:val="30"/>
          <w:szCs w:val="30"/>
        </w:rPr>
        <w:t>做好</w:t>
      </w:r>
      <w:r>
        <w:rPr>
          <w:rFonts w:hint="eastAsia" w:ascii="仿宋" w:hAnsi="仿宋" w:eastAsia="仿宋"/>
          <w:sz w:val="30"/>
          <w:szCs w:val="30"/>
          <w:lang w:val="en-US" w:eastAsia="zh-CN"/>
        </w:rPr>
        <w:t>委托</w:t>
      </w:r>
      <w:r>
        <w:rPr>
          <w:rFonts w:ascii="仿宋" w:hAnsi="仿宋" w:eastAsia="仿宋"/>
          <w:sz w:val="30"/>
          <w:szCs w:val="30"/>
        </w:rPr>
        <w:t>权力事项的承接和正常运行。</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2、指导和监督</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在法律规定和</w:t>
      </w:r>
      <w:r>
        <w:rPr>
          <w:rFonts w:hint="eastAsia" w:ascii="仿宋" w:hAnsi="仿宋" w:eastAsia="仿宋"/>
          <w:sz w:val="30"/>
          <w:szCs w:val="30"/>
          <w:lang w:val="en-US" w:eastAsia="zh-CN"/>
        </w:rPr>
        <w:t>委托</w:t>
      </w:r>
      <w:r>
        <w:rPr>
          <w:rFonts w:hint="eastAsia" w:ascii="仿宋" w:hAnsi="仿宋" w:eastAsia="仿宋"/>
          <w:sz w:val="30"/>
          <w:szCs w:val="30"/>
        </w:rPr>
        <w:t>范围内开展行政执法活动。</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96" w:firstLineChars="20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pStyle w:val="5"/>
        <w:shd w:val="clear" w:color="auto" w:fill="FFFFFF"/>
        <w:spacing w:before="0" w:beforeAutospacing="0" w:after="0" w:afterAutospacing="0" w:line="560" w:lineRule="exact"/>
        <w:ind w:firstLine="696" w:firstLineChars="200"/>
        <w:jc w:val="both"/>
        <w:rPr>
          <w:rFonts w:hint="eastAsia" w:ascii="仿宋" w:hAnsi="仿宋" w:eastAsia="仿宋"/>
          <w:color w:val="000000"/>
          <w:spacing w:val="14"/>
          <w:sz w:val="32"/>
          <w:szCs w:val="32"/>
          <w:u w:val="none"/>
          <w:shd w:val="clear" w:color="auto" w:fill="FFFFFF"/>
          <w:lang w:val="en-US" w:eastAsia="zh-CN"/>
        </w:rPr>
      </w:pPr>
      <w:r>
        <w:rPr>
          <w:rFonts w:hint="eastAsia" w:ascii="仿宋" w:hAnsi="仿宋" w:eastAsia="仿宋"/>
          <w:color w:val="000000"/>
          <w:spacing w:val="14"/>
          <w:sz w:val="32"/>
          <w:szCs w:val="32"/>
          <w:u w:val="none"/>
          <w:shd w:val="clear" w:color="auto" w:fill="FFFFFF"/>
          <w:lang w:val="en-US" w:eastAsia="zh-CN"/>
        </w:rPr>
        <w:t xml:space="preserve"> </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桃源县农业农村局关于赋予乡镇（街道）行政执法权的公告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default" w:ascii="仿宋" w:hAnsi="仿宋" w:eastAsia="仿宋"/>
          <w:b w:val="0"/>
          <w:bCs w:val="0"/>
          <w:sz w:val="30"/>
          <w:szCs w:val="30"/>
          <w:u w:val="none"/>
          <w:lang w:val="en-US"/>
        </w:rPr>
      </w:pPr>
      <w:r>
        <w:rPr>
          <w:rFonts w:hint="eastAsia" w:ascii="仿宋" w:hAnsi="仿宋" w:eastAsia="仿宋"/>
          <w:b w:val="0"/>
          <w:bCs w:val="0"/>
          <w:sz w:val="30"/>
          <w:szCs w:val="30"/>
          <w:u w:val="none"/>
          <w:lang w:val="en-US" w:eastAsia="zh-CN"/>
        </w:rPr>
        <w:t>移交方：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农业农村局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hint="eastAsia" w:ascii="仿宋_GB2312" w:hAnsi="宋体" w:eastAsia="仿宋_GB2312" w:cs="仿宋_GB2312"/>
          <w:i w:val="0"/>
          <w:caps w:val="0"/>
          <w:color w:val="333333"/>
          <w:spacing w:val="0"/>
          <w:sz w:val="31"/>
          <w:szCs w:val="31"/>
          <w:shd w:val="clear" w:fill="FFFFFF"/>
          <w:lang w:val="en-US" w:eastAsia="zh-CN"/>
        </w:rPr>
        <w:t>接收方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一、赋权的依据</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1、《中华人民共和国行政处罚法》、《中华人民共和国行政</w:t>
      </w:r>
      <w:r>
        <w:rPr>
          <w:rFonts w:hint="eastAsia" w:ascii="仿宋" w:hAnsi="仿宋" w:eastAsia="仿宋"/>
          <w:sz w:val="30"/>
          <w:szCs w:val="30"/>
          <w:lang w:val="en-US" w:eastAsia="zh-CN"/>
        </w:rPr>
        <w:t>强制法</w:t>
      </w:r>
      <w:r>
        <w:rPr>
          <w:rFonts w:hint="eastAsia" w:ascii="仿宋" w:hAnsi="仿宋" w:eastAsia="仿宋"/>
          <w:sz w:val="30"/>
          <w:szCs w:val="30"/>
        </w:rPr>
        <w:t>》等法律、法规；</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2、《湖南省行政程序规定》（湖南省人民政府令</w:t>
      </w:r>
      <w:r>
        <w:rPr>
          <w:rFonts w:hint="eastAsia" w:ascii="仿宋" w:hAnsi="仿宋" w:eastAsia="仿宋" w:cs="宋体"/>
          <w:sz w:val="30"/>
          <w:szCs w:val="30"/>
        </w:rPr>
        <w:t>第222号</w:t>
      </w:r>
      <w:r>
        <w:rPr>
          <w:rFonts w:hint="eastAsia" w:ascii="仿宋" w:hAnsi="仿宋" w:eastAsia="仿宋"/>
          <w:sz w:val="30"/>
          <w:szCs w:val="30"/>
        </w:rPr>
        <w:t>）等规章</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3、《湖南省人民政府办公厅关于印发〈湖南省乡镇权力清单与责任清单〉和〈湖南省赋予乡镇（街道）经济社会管理权限指导目录〉的通知》（湘政办发[2019]55号）等文件精神</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二、赋权的事项和方式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（一）组织开展动物疫情强制免疫（委托下放）；</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二</w:t>
      </w:r>
      <w:r>
        <w:rPr>
          <w:rFonts w:hint="eastAsia" w:ascii="仿宋" w:hAnsi="仿宋" w:eastAsia="仿宋"/>
          <w:sz w:val="30"/>
          <w:szCs w:val="30"/>
          <w:lang w:eastAsia="zh-CN"/>
        </w:rPr>
        <w:t>）</w:t>
      </w:r>
      <w:r>
        <w:rPr>
          <w:rFonts w:hint="eastAsia" w:ascii="仿宋" w:hAnsi="仿宋" w:eastAsia="仿宋"/>
          <w:sz w:val="30"/>
          <w:szCs w:val="30"/>
          <w:lang w:val="en-US" w:eastAsia="zh-CN"/>
        </w:rPr>
        <w:t>对农村居民未经批准或者采取欺骗手段骗取批转，非法占用土地建住宅的处罚（委托下放）</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三</w:t>
      </w:r>
      <w:r>
        <w:rPr>
          <w:rFonts w:hint="eastAsia" w:ascii="仿宋" w:hAnsi="仿宋" w:eastAsia="仿宋"/>
          <w:sz w:val="30"/>
          <w:szCs w:val="30"/>
          <w:lang w:eastAsia="zh-CN"/>
        </w:rPr>
        <w:t>）对使用炸鱼、毒鱼、电鱼等破坏渔业资源方式进行捕捞的，违反关于禁渔区、禁渔期的规定进行捕捞的，或者使用禁用的渔具、捕捞方式和小于最小网目尺寸的网具进行捕捞或者渔获物中幼鱼超过规定比例，制造、销售禁用的渔具的处罚</w:t>
      </w:r>
      <w:r>
        <w:rPr>
          <w:rFonts w:hint="eastAsia" w:ascii="仿宋" w:hAnsi="仿宋" w:eastAsia="仿宋"/>
          <w:sz w:val="30"/>
          <w:szCs w:val="30"/>
          <w:lang w:val="en-US" w:eastAsia="zh-CN"/>
        </w:rPr>
        <w:t>（委托下放）</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四</w:t>
      </w:r>
      <w:r>
        <w:rPr>
          <w:rFonts w:hint="eastAsia" w:ascii="仿宋" w:hAnsi="仿宋" w:eastAsia="仿宋"/>
          <w:sz w:val="30"/>
          <w:szCs w:val="30"/>
          <w:lang w:eastAsia="zh-CN"/>
        </w:rPr>
        <w:t>）</w:t>
      </w:r>
      <w:r>
        <w:rPr>
          <w:rFonts w:hint="eastAsia" w:ascii="仿宋" w:hAnsi="仿宋" w:eastAsia="仿宋"/>
          <w:sz w:val="30"/>
          <w:szCs w:val="30"/>
        </w:rPr>
        <w:t>对辖区内秸秆、垃圾等生物质焚烧的监管执法</w:t>
      </w:r>
      <w:r>
        <w:rPr>
          <w:rFonts w:hint="eastAsia" w:ascii="仿宋" w:hAnsi="仿宋" w:eastAsia="仿宋"/>
          <w:sz w:val="30"/>
          <w:szCs w:val="30"/>
          <w:lang w:eastAsia="zh-CN"/>
        </w:rPr>
        <w:t>（</w:t>
      </w:r>
      <w:r>
        <w:rPr>
          <w:rFonts w:hint="eastAsia" w:ascii="仿宋" w:hAnsi="仿宋" w:eastAsia="仿宋"/>
          <w:sz w:val="30"/>
          <w:szCs w:val="30"/>
          <w:lang w:val="en-US" w:eastAsia="zh-CN"/>
        </w:rPr>
        <w:t>直接下放</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五</w:t>
      </w:r>
      <w:r>
        <w:rPr>
          <w:rFonts w:hint="eastAsia" w:ascii="仿宋" w:hAnsi="仿宋" w:eastAsia="仿宋"/>
          <w:sz w:val="30"/>
          <w:szCs w:val="30"/>
          <w:lang w:eastAsia="zh-CN"/>
        </w:rPr>
        <w:t>）</w:t>
      </w:r>
      <w:r>
        <w:rPr>
          <w:rFonts w:hint="eastAsia" w:ascii="仿宋" w:hAnsi="仿宋" w:eastAsia="仿宋"/>
          <w:sz w:val="30"/>
          <w:szCs w:val="30"/>
        </w:rPr>
        <w:t>农业机械安全监管执法</w:t>
      </w:r>
      <w:r>
        <w:rPr>
          <w:rFonts w:hint="eastAsia" w:ascii="仿宋" w:hAnsi="仿宋" w:eastAsia="仿宋"/>
          <w:sz w:val="30"/>
          <w:szCs w:val="30"/>
          <w:lang w:val="en-US" w:eastAsia="zh-CN"/>
        </w:rPr>
        <w:t>（委托下放）</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三、赋权期限</w:t>
      </w:r>
    </w:p>
    <w:p>
      <w:pPr>
        <w:pStyle w:val="5"/>
        <w:keepNext w:val="0"/>
        <w:keepLines w:val="0"/>
        <w:pageBreakBefore w:val="0"/>
        <w:kinsoku/>
        <w:overflowPunct/>
        <w:topLinePunct w:val="0"/>
        <w:autoSpaceDE/>
        <w:autoSpaceDN/>
        <w:bidi w:val="0"/>
        <w:spacing w:before="0" w:beforeAutospacing="0" w:after="0" w:afterAutospacing="0" w:line="560" w:lineRule="exact"/>
        <w:ind w:firstLine="513"/>
        <w:jc w:val="both"/>
        <w:textAlignment w:val="auto"/>
        <w:rPr>
          <w:rFonts w:hint="eastAsia" w:ascii="仿宋" w:hAnsi="仿宋" w:eastAsia="仿宋" w:cs="Times New Roman"/>
          <w:kern w:val="2"/>
          <w:sz w:val="30"/>
          <w:szCs w:val="30"/>
        </w:rPr>
      </w:pPr>
      <w:r>
        <w:rPr>
          <w:rFonts w:hint="eastAsia" w:ascii="仿宋" w:hAnsi="仿宋" w:eastAsia="仿宋" w:cs="Times New Roman"/>
          <w:kern w:val="2"/>
          <w:sz w:val="30"/>
          <w:szCs w:val="30"/>
        </w:rPr>
        <w:t>自</w:t>
      </w:r>
      <w:r>
        <w:rPr>
          <w:rFonts w:hint="eastAsia" w:ascii="仿宋" w:hAnsi="仿宋" w:eastAsia="仿宋" w:cs="Times New Roman"/>
          <w:kern w:val="2"/>
          <w:sz w:val="30"/>
          <w:szCs w:val="30"/>
          <w:lang w:val="en-US" w:eastAsia="zh-CN"/>
        </w:rPr>
        <w:t>2021</w:t>
      </w:r>
      <w:r>
        <w:rPr>
          <w:rFonts w:hint="eastAsia" w:ascii="仿宋" w:hAnsi="仿宋" w:eastAsia="仿宋" w:cs="Times New Roman"/>
          <w:kern w:val="2"/>
          <w:sz w:val="30"/>
          <w:szCs w:val="30"/>
        </w:rPr>
        <w:t>年</w:t>
      </w:r>
      <w:r>
        <w:rPr>
          <w:rFonts w:hint="eastAsia" w:ascii="仿宋" w:hAnsi="仿宋" w:eastAsia="仿宋" w:cs="Times New Roman"/>
          <w:kern w:val="2"/>
          <w:sz w:val="30"/>
          <w:szCs w:val="30"/>
          <w:lang w:val="en-US" w:eastAsia="zh-CN"/>
        </w:rPr>
        <w:t>11</w:t>
      </w:r>
      <w:r>
        <w:rPr>
          <w:rFonts w:hint="eastAsia" w:ascii="仿宋" w:hAnsi="仿宋" w:eastAsia="仿宋" w:cs="Times New Roman"/>
          <w:kern w:val="2"/>
          <w:sz w:val="30"/>
          <w:szCs w:val="30"/>
        </w:rPr>
        <w:t>月</w:t>
      </w:r>
      <w:r>
        <w:rPr>
          <w:rFonts w:hint="eastAsia" w:ascii="仿宋" w:hAnsi="仿宋" w:eastAsia="仿宋" w:cs="Times New Roman"/>
          <w:kern w:val="2"/>
          <w:sz w:val="30"/>
          <w:szCs w:val="30"/>
          <w:lang w:val="en-US" w:eastAsia="zh-CN"/>
        </w:rPr>
        <w:t>19</w:t>
      </w:r>
      <w:r>
        <w:rPr>
          <w:rFonts w:hint="eastAsia" w:ascii="仿宋" w:hAnsi="仿宋" w:eastAsia="仿宋" w:cs="Times New Roman"/>
          <w:kern w:val="2"/>
          <w:sz w:val="30"/>
          <w:szCs w:val="30"/>
        </w:rPr>
        <w:t>日起至移交方根据上级文件</w:t>
      </w:r>
      <w:r>
        <w:rPr>
          <w:rFonts w:hint="eastAsia" w:ascii="仿宋" w:hAnsi="仿宋" w:eastAsia="仿宋" w:cs="Times New Roman"/>
          <w:kern w:val="2"/>
          <w:sz w:val="30"/>
          <w:szCs w:val="30"/>
          <w:lang w:val="en-US" w:eastAsia="zh-CN"/>
        </w:rPr>
        <w:t>或规定</w:t>
      </w:r>
      <w:r>
        <w:rPr>
          <w:rFonts w:hint="eastAsia" w:ascii="仿宋" w:hAnsi="仿宋" w:eastAsia="仿宋" w:cs="Times New Roman"/>
          <w:kern w:val="2"/>
          <w:sz w:val="30"/>
          <w:szCs w:val="30"/>
        </w:rPr>
        <w:t>对</w:t>
      </w:r>
      <w:r>
        <w:rPr>
          <w:rFonts w:hint="eastAsia" w:ascii="仿宋" w:hAnsi="仿宋" w:eastAsia="仿宋" w:cs="Times New Roman"/>
          <w:kern w:val="2"/>
          <w:sz w:val="30"/>
          <w:szCs w:val="30"/>
          <w:lang w:val="en-US" w:eastAsia="zh-CN"/>
        </w:rPr>
        <w:t>赋权</w:t>
      </w:r>
      <w:r>
        <w:rPr>
          <w:rFonts w:hint="eastAsia" w:ascii="仿宋" w:hAnsi="仿宋" w:eastAsia="仿宋" w:cs="Times New Roman"/>
          <w:kern w:val="2"/>
          <w:sz w:val="30"/>
          <w:szCs w:val="30"/>
        </w:rPr>
        <w:t>事项终止移交之日。</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四、赋权双方责任</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接收</w:t>
      </w:r>
      <w:r>
        <w:rPr>
          <w:rFonts w:hint="eastAsia" w:ascii="仿宋" w:hAnsi="仿宋" w:eastAsia="仿宋"/>
          <w:sz w:val="30"/>
          <w:szCs w:val="30"/>
        </w:rPr>
        <w:t>方：</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1、法律政策宣传。依法统一部署，认真宣传国家法律、法规、规章及相关方针政策。   </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2、将</w:t>
      </w:r>
      <w:r>
        <w:rPr>
          <w:rFonts w:hint="eastAsia" w:ascii="仿宋" w:hAnsi="仿宋" w:eastAsia="仿宋"/>
          <w:sz w:val="30"/>
          <w:szCs w:val="30"/>
          <w:lang w:val="en-US" w:eastAsia="zh-CN"/>
        </w:rPr>
        <w:t>赋权</w:t>
      </w:r>
      <w:r>
        <w:rPr>
          <w:rFonts w:hint="eastAsia" w:ascii="仿宋" w:hAnsi="仿宋" w:eastAsia="仿宋"/>
          <w:sz w:val="30"/>
          <w:szCs w:val="30"/>
        </w:rPr>
        <w:t>事项、办理流程等进行公示。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3、</w:t>
      </w:r>
      <w:r>
        <w:rPr>
          <w:rFonts w:hint="eastAsia" w:ascii="仿宋" w:hAnsi="仿宋" w:eastAsia="仿宋" w:cs="ˎ̥"/>
          <w:color w:val="000000"/>
          <w:kern w:val="0"/>
          <w:sz w:val="30"/>
          <w:szCs w:val="30"/>
        </w:rPr>
        <w:t>要加强执法能力建设，确保符合接接收条件。按照要求，保障机构与人员、办公条件、交通工具等必要设施和工作经费，明确行政执法机构工作职责，健全其工作规范，确保能圆满完成</w:t>
      </w:r>
      <w:r>
        <w:rPr>
          <w:rFonts w:hint="eastAsia" w:ascii="仿宋" w:hAnsi="仿宋" w:eastAsia="仿宋" w:cs="ˎ̥"/>
          <w:color w:val="000000"/>
          <w:kern w:val="0"/>
          <w:sz w:val="30"/>
          <w:szCs w:val="30"/>
          <w:lang w:val="en-US" w:eastAsia="zh-CN"/>
        </w:rPr>
        <w:t>赋权</w:t>
      </w:r>
      <w:r>
        <w:rPr>
          <w:rFonts w:hint="eastAsia" w:ascii="仿宋" w:hAnsi="仿宋" w:eastAsia="仿宋" w:cs="ˎ̥"/>
          <w:color w:val="000000"/>
          <w:kern w:val="0"/>
          <w:sz w:val="30"/>
          <w:szCs w:val="30"/>
        </w:rPr>
        <w:t>工作任务。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4、</w:t>
      </w:r>
      <w:r>
        <w:rPr>
          <w:rFonts w:hint="eastAsia" w:ascii="仿宋" w:hAnsi="仿宋" w:eastAsia="仿宋" w:cs="ˎ̥"/>
          <w:color w:val="000000"/>
          <w:kern w:val="0"/>
          <w:sz w:val="30"/>
          <w:szCs w:val="30"/>
        </w:rPr>
        <w:t>在履行行政执法行为时，必须出示有效的行政执法证件，并严格遵守法定程序。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5、</w:t>
      </w:r>
      <w:r>
        <w:rPr>
          <w:rFonts w:hint="eastAsia" w:ascii="仿宋" w:hAnsi="仿宋" w:eastAsia="仿宋" w:cs="ˎ̥"/>
          <w:color w:val="000000"/>
          <w:kern w:val="0"/>
          <w:sz w:val="30"/>
          <w:szCs w:val="30"/>
        </w:rPr>
        <w:t>及时、准确、真实地将行政处罚、行政许可等执法信息录入公示系统。</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lang w:val="en-US" w:eastAsia="zh-CN"/>
        </w:rPr>
        <w:t>6、</w:t>
      </w:r>
      <w:r>
        <w:rPr>
          <w:rFonts w:hint="eastAsia" w:ascii="仿宋" w:hAnsi="仿宋" w:eastAsia="仿宋"/>
          <w:sz w:val="30"/>
          <w:szCs w:val="30"/>
        </w:rPr>
        <w:t>以</w:t>
      </w:r>
      <w:r>
        <w:rPr>
          <w:rFonts w:hint="eastAsia" w:ascii="仿宋" w:hAnsi="仿宋" w:eastAsia="仿宋"/>
          <w:sz w:val="30"/>
          <w:szCs w:val="30"/>
          <w:lang w:val="en-US" w:eastAsia="zh-CN"/>
        </w:rPr>
        <w:t>赋权</w:t>
      </w:r>
      <w:r>
        <w:rPr>
          <w:rFonts w:hint="eastAsia" w:ascii="仿宋" w:hAnsi="仿宋" w:eastAsia="仿宋"/>
          <w:sz w:val="30"/>
          <w:szCs w:val="30"/>
        </w:rPr>
        <w:t>机关的名义在委托范围内开展行政执法活动，相应法律后果由</w:t>
      </w:r>
      <w:r>
        <w:rPr>
          <w:rFonts w:hint="eastAsia" w:ascii="仿宋" w:hAnsi="仿宋" w:eastAsia="仿宋"/>
          <w:sz w:val="30"/>
          <w:szCs w:val="30"/>
          <w:lang w:val="en-US" w:eastAsia="zh-CN"/>
        </w:rPr>
        <w:t>赋权</w:t>
      </w:r>
      <w:r>
        <w:rPr>
          <w:rFonts w:hint="eastAsia" w:ascii="仿宋" w:hAnsi="仿宋" w:eastAsia="仿宋"/>
          <w:sz w:val="30"/>
          <w:szCs w:val="30"/>
        </w:rPr>
        <w:t>机关承担；</w:t>
      </w:r>
      <w:r>
        <w:rPr>
          <w:rFonts w:hint="eastAsia" w:ascii="仿宋" w:hAnsi="仿宋" w:eastAsia="仿宋" w:cs="ˎ̥"/>
          <w:color w:val="000000"/>
          <w:kern w:val="0"/>
          <w:sz w:val="30"/>
          <w:szCs w:val="30"/>
        </w:rPr>
        <w:t>不得再委托其他任何组织或者个人实施行政执法行为；以自己的名义或者超越</w:t>
      </w:r>
      <w:r>
        <w:rPr>
          <w:rFonts w:hint="eastAsia" w:ascii="仿宋" w:hAnsi="仿宋" w:eastAsia="仿宋" w:cs="ˎ̥"/>
          <w:color w:val="000000"/>
          <w:kern w:val="0"/>
          <w:sz w:val="30"/>
          <w:szCs w:val="30"/>
          <w:lang w:val="en-US" w:eastAsia="zh-CN"/>
        </w:rPr>
        <w:t>赋权</w:t>
      </w:r>
      <w:r>
        <w:rPr>
          <w:rFonts w:hint="eastAsia" w:ascii="仿宋" w:hAnsi="仿宋" w:eastAsia="仿宋" w:cs="ˎ̥"/>
          <w:color w:val="000000"/>
          <w:kern w:val="0"/>
          <w:sz w:val="30"/>
          <w:szCs w:val="30"/>
        </w:rPr>
        <w:t>权限执法，法律后果由</w:t>
      </w:r>
      <w:r>
        <w:rPr>
          <w:rFonts w:hint="eastAsia" w:ascii="仿宋" w:hAnsi="仿宋" w:eastAsia="仿宋"/>
          <w:sz w:val="30"/>
          <w:szCs w:val="30"/>
          <w:lang w:val="en-US" w:eastAsia="zh-CN"/>
        </w:rPr>
        <w:t>接收方</w:t>
      </w:r>
      <w:r>
        <w:rPr>
          <w:rFonts w:hint="eastAsia" w:ascii="仿宋" w:hAnsi="仿宋" w:eastAsia="仿宋" w:cs="ˎ̥"/>
          <w:color w:val="000000"/>
          <w:kern w:val="0"/>
          <w:sz w:val="30"/>
          <w:szCs w:val="30"/>
        </w:rPr>
        <w:t>承担。</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移交方</w:t>
      </w:r>
      <w:r>
        <w:rPr>
          <w:rFonts w:hint="eastAsia" w:ascii="仿宋" w:hAnsi="仿宋" w:eastAsia="仿宋"/>
          <w:sz w:val="30"/>
          <w:szCs w:val="30"/>
        </w:rPr>
        <w:t>：</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要根据</w:t>
      </w:r>
      <w:r>
        <w:rPr>
          <w:rFonts w:hint="eastAsia" w:ascii="仿宋" w:hAnsi="仿宋" w:eastAsia="仿宋"/>
          <w:sz w:val="30"/>
          <w:szCs w:val="30"/>
          <w:lang w:val="en-US" w:eastAsia="zh-CN"/>
        </w:rPr>
        <w:t>赋权</w:t>
      </w:r>
      <w:r>
        <w:rPr>
          <w:rFonts w:ascii="仿宋" w:hAnsi="仿宋" w:eastAsia="仿宋"/>
          <w:sz w:val="30"/>
          <w:szCs w:val="30"/>
        </w:rPr>
        <w:t>清单，做好交接手续和业务培训指导，将权力事项受理、审核</w:t>
      </w:r>
      <w:r>
        <w:rPr>
          <w:rFonts w:hint="eastAsia" w:ascii="仿宋" w:hAnsi="仿宋" w:eastAsia="仿宋"/>
          <w:sz w:val="30"/>
          <w:szCs w:val="30"/>
        </w:rPr>
        <w:t>、监管、执法</w:t>
      </w:r>
      <w:r>
        <w:rPr>
          <w:rFonts w:ascii="仿宋" w:hAnsi="仿宋" w:eastAsia="仿宋"/>
          <w:sz w:val="30"/>
          <w:szCs w:val="30"/>
        </w:rPr>
        <w:t>等</w:t>
      </w:r>
      <w:r>
        <w:rPr>
          <w:rFonts w:hint="eastAsia" w:ascii="仿宋" w:hAnsi="仿宋" w:eastAsia="仿宋"/>
          <w:sz w:val="30"/>
          <w:szCs w:val="30"/>
        </w:rPr>
        <w:t>工作</w:t>
      </w:r>
      <w:r>
        <w:rPr>
          <w:rFonts w:ascii="仿宋" w:hAnsi="仿宋" w:eastAsia="仿宋"/>
          <w:sz w:val="30"/>
          <w:szCs w:val="30"/>
        </w:rPr>
        <w:t>依法</w:t>
      </w:r>
      <w:r>
        <w:rPr>
          <w:rFonts w:hint="eastAsia" w:ascii="仿宋" w:hAnsi="仿宋" w:eastAsia="仿宋"/>
          <w:sz w:val="30"/>
          <w:szCs w:val="30"/>
          <w:lang w:val="en-US" w:eastAsia="zh-CN"/>
        </w:rPr>
        <w:t>赋权</w:t>
      </w:r>
      <w:r>
        <w:rPr>
          <w:rFonts w:ascii="仿宋" w:hAnsi="仿宋" w:eastAsia="仿宋"/>
          <w:sz w:val="30"/>
          <w:szCs w:val="30"/>
        </w:rPr>
        <w:t>到位，协助</w:t>
      </w:r>
      <w:r>
        <w:rPr>
          <w:rFonts w:hint="eastAsia" w:ascii="仿宋" w:hAnsi="仿宋" w:eastAsia="仿宋"/>
          <w:sz w:val="30"/>
          <w:szCs w:val="30"/>
          <w:lang w:val="en-US" w:eastAsia="zh-CN"/>
        </w:rPr>
        <w:t>接收方</w:t>
      </w:r>
      <w:r>
        <w:rPr>
          <w:rFonts w:ascii="仿宋" w:hAnsi="仿宋" w:eastAsia="仿宋"/>
          <w:sz w:val="30"/>
          <w:szCs w:val="30"/>
        </w:rPr>
        <w:t>做好</w:t>
      </w:r>
      <w:r>
        <w:rPr>
          <w:rFonts w:hint="eastAsia" w:ascii="仿宋" w:hAnsi="仿宋" w:eastAsia="仿宋"/>
          <w:sz w:val="30"/>
          <w:szCs w:val="30"/>
          <w:lang w:val="en-US" w:eastAsia="zh-CN"/>
        </w:rPr>
        <w:t>赋权</w:t>
      </w:r>
      <w:r>
        <w:rPr>
          <w:rFonts w:ascii="仿宋" w:hAnsi="仿宋" w:eastAsia="仿宋"/>
          <w:sz w:val="30"/>
          <w:szCs w:val="30"/>
        </w:rPr>
        <w:t>权力事项的承接和正常运行。</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2、指导和监督</w:t>
      </w:r>
      <w:r>
        <w:rPr>
          <w:rFonts w:hint="eastAsia" w:ascii="仿宋" w:hAnsi="仿宋" w:eastAsia="仿宋"/>
          <w:sz w:val="30"/>
          <w:szCs w:val="30"/>
          <w:lang w:val="en-US" w:eastAsia="zh-CN"/>
        </w:rPr>
        <w:t>接收</w:t>
      </w:r>
      <w:r>
        <w:rPr>
          <w:rFonts w:ascii="仿宋" w:hAnsi="仿宋" w:eastAsia="仿宋"/>
          <w:sz w:val="30"/>
          <w:szCs w:val="30"/>
        </w:rPr>
        <w:t>方</w:t>
      </w:r>
      <w:r>
        <w:rPr>
          <w:rFonts w:hint="eastAsia" w:ascii="仿宋" w:hAnsi="仿宋" w:eastAsia="仿宋"/>
          <w:sz w:val="30"/>
          <w:szCs w:val="30"/>
        </w:rPr>
        <w:t>在法律规定和</w:t>
      </w:r>
      <w:r>
        <w:rPr>
          <w:rFonts w:hint="eastAsia" w:ascii="仿宋" w:hAnsi="仿宋" w:eastAsia="仿宋"/>
          <w:sz w:val="30"/>
          <w:szCs w:val="30"/>
          <w:lang w:val="en-US" w:eastAsia="zh-CN"/>
        </w:rPr>
        <w:t>赋权</w:t>
      </w:r>
      <w:r>
        <w:rPr>
          <w:rFonts w:hint="eastAsia" w:ascii="仿宋" w:hAnsi="仿宋" w:eastAsia="仿宋"/>
          <w:sz w:val="30"/>
          <w:szCs w:val="30"/>
        </w:rPr>
        <w:t>范围内开展行政执法活动。</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桃源县林业局关于委托乡镇（街道）行政执法的公告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林业</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ind w:firstLine="640" w:firstLineChars="200"/>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一、委托行政执法的法律依据：</w:t>
      </w:r>
    </w:p>
    <w:p>
      <w:pPr>
        <w:ind w:firstLine="600" w:firstLineChars="200"/>
        <w:rPr>
          <w:rFonts w:hint="eastAsia" w:ascii="仿宋" w:hAnsi="仿宋" w:eastAsia="仿宋" w:cs="仿宋"/>
          <w:sz w:val="30"/>
          <w:szCs w:val="30"/>
          <w:lang w:eastAsia="zh-CN"/>
        </w:rPr>
      </w:pPr>
      <w:r>
        <w:rPr>
          <w:rFonts w:ascii="仿宋" w:hAnsi="仿宋" w:eastAsia="仿宋" w:cs="仿宋"/>
          <w:sz w:val="30"/>
          <w:szCs w:val="30"/>
        </w:rPr>
        <w:t>1.</w:t>
      </w:r>
      <w:r>
        <w:rPr>
          <w:rFonts w:hint="eastAsia" w:ascii="仿宋" w:hAnsi="仿宋" w:eastAsia="仿宋" w:cs="仿宋"/>
          <w:sz w:val="30"/>
          <w:szCs w:val="30"/>
        </w:rPr>
        <w:t>《中华人民共和国行政处罚法》第二十条</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eastAsia="zh-CN"/>
        </w:rPr>
      </w:pPr>
      <w:r>
        <w:rPr>
          <w:rFonts w:ascii="仿宋" w:hAnsi="仿宋" w:eastAsia="仿宋" w:cs="仿宋"/>
          <w:sz w:val="30"/>
          <w:szCs w:val="30"/>
        </w:rPr>
        <w:t>2.</w:t>
      </w:r>
      <w:r>
        <w:rPr>
          <w:rFonts w:hint="eastAsia" w:ascii="仿宋" w:hAnsi="仿宋" w:eastAsia="仿宋" w:cs="仿宋"/>
          <w:sz w:val="30"/>
          <w:szCs w:val="30"/>
        </w:rPr>
        <w:t>《林业行政处罚程序规定》第六条第二款</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eastAsia="zh-CN"/>
        </w:rPr>
      </w:pPr>
      <w:r>
        <w:rPr>
          <w:rFonts w:ascii="仿宋" w:hAnsi="仿宋" w:eastAsia="仿宋" w:cs="仿宋"/>
          <w:sz w:val="30"/>
          <w:szCs w:val="30"/>
        </w:rPr>
        <w:t>3.</w:t>
      </w:r>
      <w:r>
        <w:rPr>
          <w:rFonts w:hint="eastAsia" w:ascii="仿宋" w:hAnsi="仿宋" w:eastAsia="仿宋" w:cs="仿宋"/>
          <w:sz w:val="30"/>
          <w:szCs w:val="30"/>
        </w:rPr>
        <w:t>《湖南省行政程序规定》（湖南省人民政府令第</w:t>
      </w:r>
      <w:r>
        <w:rPr>
          <w:rFonts w:ascii="仿宋" w:hAnsi="仿宋" w:eastAsia="仿宋" w:cs="仿宋"/>
          <w:sz w:val="30"/>
          <w:szCs w:val="30"/>
        </w:rPr>
        <w:t>222</w:t>
      </w:r>
      <w:r>
        <w:rPr>
          <w:rFonts w:hint="eastAsia" w:ascii="仿宋" w:hAnsi="仿宋" w:eastAsia="仿宋" w:cs="仿宋"/>
          <w:sz w:val="30"/>
          <w:szCs w:val="30"/>
        </w:rPr>
        <w:t>号）第六十一条第二款</w:t>
      </w:r>
      <w:r>
        <w:rPr>
          <w:rFonts w:hint="eastAsia" w:ascii="仿宋" w:hAnsi="仿宋" w:eastAsia="仿宋" w:cs="仿宋"/>
          <w:sz w:val="30"/>
          <w:szCs w:val="30"/>
          <w:lang w:eastAsia="zh-CN"/>
        </w:rPr>
        <w:t>；</w:t>
      </w:r>
    </w:p>
    <w:p>
      <w:pPr>
        <w:pStyle w:val="2"/>
        <w:numPr>
          <w:ilvl w:val="0"/>
          <w:numId w:val="0"/>
        </w:numPr>
        <w:ind w:firstLine="640" w:firstLineChars="200"/>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二、委托期限：</w:t>
      </w:r>
    </w:p>
    <w:p>
      <w:pPr>
        <w:pStyle w:val="2"/>
        <w:ind w:firstLine="31680"/>
        <w:rPr>
          <w:rFonts w:ascii="仿宋" w:hAnsi="仿宋" w:eastAsia="仿宋" w:cs="仿宋"/>
          <w:sz w:val="30"/>
          <w:szCs w:val="30"/>
        </w:rPr>
      </w:pPr>
      <w:r>
        <w:rPr>
          <w:rFonts w:hint="eastAsia" w:ascii="仿宋" w:hAnsi="仿宋" w:eastAsia="仿宋" w:cs="仿宋"/>
          <w:sz w:val="30"/>
          <w:szCs w:val="30"/>
        </w:rPr>
        <w:t>从</w:t>
      </w:r>
      <w:r>
        <w:rPr>
          <w:rFonts w:ascii="仿宋" w:hAnsi="仿宋" w:eastAsia="仿宋" w:cs="仿宋"/>
          <w:sz w:val="30"/>
          <w:szCs w:val="30"/>
        </w:rPr>
        <w:t>2021</w:t>
      </w:r>
      <w:r>
        <w:rPr>
          <w:rFonts w:hint="eastAsia" w:ascii="仿宋" w:hAnsi="仿宋" w:eastAsia="仿宋" w:cs="仿宋"/>
          <w:sz w:val="30"/>
          <w:szCs w:val="30"/>
        </w:rPr>
        <w:t>年</w:t>
      </w:r>
      <w:r>
        <w:rPr>
          <w:rFonts w:ascii="仿宋" w:hAnsi="仿宋" w:eastAsia="仿宋" w:cs="仿宋"/>
          <w:sz w:val="30"/>
          <w:szCs w:val="30"/>
        </w:rPr>
        <w:t>11</w:t>
      </w:r>
      <w:r>
        <w:rPr>
          <w:rFonts w:hint="eastAsia" w:ascii="仿宋" w:hAnsi="仿宋" w:eastAsia="仿宋" w:cs="仿宋"/>
          <w:sz w:val="30"/>
          <w:szCs w:val="30"/>
        </w:rPr>
        <w:t>月</w:t>
      </w:r>
      <w:r>
        <w:rPr>
          <w:rFonts w:ascii="仿宋" w:hAnsi="仿宋" w:eastAsia="仿宋" w:cs="仿宋"/>
          <w:sz w:val="30"/>
          <w:szCs w:val="30"/>
        </w:rPr>
        <w:t>1</w:t>
      </w:r>
      <w:r>
        <w:rPr>
          <w:rFonts w:hint="eastAsia" w:ascii="仿宋" w:hAnsi="仿宋" w:eastAsia="仿宋" w:cs="仿宋"/>
          <w:sz w:val="30"/>
          <w:szCs w:val="30"/>
        </w:rPr>
        <w:t>日至</w:t>
      </w:r>
      <w:r>
        <w:rPr>
          <w:rFonts w:ascii="仿宋" w:hAnsi="仿宋" w:eastAsia="仿宋" w:cs="仿宋"/>
          <w:sz w:val="30"/>
          <w:szCs w:val="30"/>
        </w:rPr>
        <w:t>2022</w:t>
      </w:r>
      <w:r>
        <w:rPr>
          <w:rFonts w:hint="eastAsia" w:ascii="仿宋" w:hAnsi="仿宋" w:eastAsia="仿宋" w:cs="仿宋"/>
          <w:sz w:val="30"/>
          <w:szCs w:val="30"/>
        </w:rPr>
        <w:t>年</w:t>
      </w:r>
      <w:r>
        <w:rPr>
          <w:rFonts w:ascii="仿宋" w:hAnsi="仿宋" w:eastAsia="仿宋" w:cs="仿宋"/>
          <w:sz w:val="30"/>
          <w:szCs w:val="30"/>
        </w:rPr>
        <w:t>10</w:t>
      </w:r>
      <w:r>
        <w:rPr>
          <w:rFonts w:hint="eastAsia" w:ascii="仿宋" w:hAnsi="仿宋" w:eastAsia="仿宋" w:cs="仿宋"/>
          <w:sz w:val="30"/>
          <w:szCs w:val="30"/>
        </w:rPr>
        <w:t>月</w:t>
      </w:r>
      <w:r>
        <w:rPr>
          <w:rFonts w:ascii="仿宋" w:hAnsi="仿宋" w:eastAsia="仿宋" w:cs="仿宋"/>
          <w:sz w:val="30"/>
          <w:szCs w:val="30"/>
        </w:rPr>
        <w:t>31</w:t>
      </w:r>
      <w:r>
        <w:rPr>
          <w:rFonts w:hint="eastAsia" w:ascii="仿宋" w:hAnsi="仿宋" w:eastAsia="仿宋" w:cs="仿宋"/>
          <w:sz w:val="30"/>
          <w:szCs w:val="30"/>
        </w:rPr>
        <w:t>日止。</w:t>
      </w:r>
    </w:p>
    <w:p>
      <w:pPr>
        <w:ind w:firstLine="640" w:firstLineChars="200"/>
        <w:rPr>
          <w:rFonts w:ascii="楷体" w:hAnsi="楷体" w:eastAsia="楷体" w:cs="楷体"/>
          <w:b/>
          <w:bCs/>
          <w:sz w:val="32"/>
          <w:szCs w:val="32"/>
        </w:rPr>
      </w:pPr>
      <w:r>
        <w:rPr>
          <w:rFonts w:hint="eastAsia" w:ascii="黑体" w:hAnsi="黑体" w:eastAsia="黑体" w:cs="黑体"/>
          <w:b w:val="0"/>
          <w:kern w:val="2"/>
          <w:sz w:val="32"/>
          <w:szCs w:val="32"/>
          <w:lang w:val="en-US" w:eastAsia="zh-CN" w:bidi="ar-SA"/>
        </w:rPr>
        <w:t>三、受委托单位的权限</w:t>
      </w:r>
      <w:r>
        <w:rPr>
          <w:rFonts w:hint="eastAsia" w:ascii="楷体" w:hAnsi="楷体" w:eastAsia="楷体" w:cs="楷体"/>
          <w:b/>
          <w:bCs/>
          <w:sz w:val="32"/>
          <w:szCs w:val="32"/>
        </w:rPr>
        <w:t>：</w:t>
      </w:r>
    </w:p>
    <w:p>
      <w:pPr>
        <w:ind w:firstLine="600" w:firstLineChars="200"/>
        <w:rPr>
          <w:rFonts w:ascii="仿宋" w:hAnsi="仿宋" w:eastAsia="仿宋" w:cs="仿宋"/>
          <w:sz w:val="30"/>
          <w:szCs w:val="30"/>
        </w:rPr>
      </w:pPr>
      <w:r>
        <w:rPr>
          <w:rFonts w:hint="eastAsia" w:ascii="仿宋" w:hAnsi="仿宋" w:eastAsia="仿宋" w:cs="仿宋"/>
          <w:sz w:val="30"/>
          <w:szCs w:val="30"/>
        </w:rPr>
        <w:t>（一）法律政策宣贯权。受委托单位要按照委托机关的统一部署，认真宣传贯彻国家林业法律、法规、规章及政策规定，增强辖区群众生态优先、绿色发展理念，努力营造人人参与森林资源保护的良好氛围。</w:t>
      </w:r>
    </w:p>
    <w:p>
      <w:pPr>
        <w:ind w:firstLine="600" w:firstLineChars="200"/>
        <w:rPr>
          <w:rFonts w:ascii="仿宋" w:hAnsi="仿宋" w:eastAsia="仿宋" w:cs="仿宋"/>
          <w:sz w:val="30"/>
          <w:szCs w:val="30"/>
        </w:rPr>
      </w:pPr>
      <w:r>
        <w:rPr>
          <w:rFonts w:hint="eastAsia" w:ascii="仿宋" w:hAnsi="仿宋" w:eastAsia="仿宋" w:cs="仿宋"/>
          <w:sz w:val="30"/>
          <w:szCs w:val="30"/>
        </w:rPr>
        <w:t>（二）行政检查权。依照《森林法》及相关法律、规章规定，以及委托机关计划开展的执法专项行动、“双随机一公开”等监督检查要求，在委托机关组织下有权对委托区域内的行政相对人行使行政执法检查，依法采取相应措施。对通过举报、控告、转办交办、主动交代等发现的违法个案线索，有权及时进行检查和处理。</w:t>
      </w:r>
    </w:p>
    <w:p>
      <w:pPr>
        <w:ind w:firstLine="600" w:firstLineChars="200"/>
        <w:rPr>
          <w:rFonts w:ascii="仿宋" w:hAnsi="仿宋" w:eastAsia="仿宋" w:cs="仿宋"/>
          <w:sz w:val="30"/>
          <w:szCs w:val="30"/>
        </w:rPr>
      </w:pPr>
      <w:r>
        <w:rPr>
          <w:rFonts w:hint="eastAsia" w:ascii="仿宋" w:hAnsi="仿宋" w:eastAsia="仿宋" w:cs="仿宋"/>
          <w:sz w:val="30"/>
          <w:szCs w:val="30"/>
        </w:rPr>
        <w:t>（三）违法行为制止权。受委托单位对依法开展检查中发现有违反林业法律法规和规章的行为时，经委托机关批准，有权责令当事人改正（限期改正）或者立即停止违法行为，并在规定时间内对整改情况进行复查。</w:t>
      </w:r>
    </w:p>
    <w:p>
      <w:pPr>
        <w:ind w:firstLine="600" w:firstLineChars="200"/>
        <w:rPr>
          <w:rFonts w:ascii="仿宋" w:hAnsi="仿宋" w:eastAsia="仿宋" w:cs="仿宋"/>
          <w:sz w:val="30"/>
          <w:szCs w:val="30"/>
        </w:rPr>
      </w:pPr>
      <w:r>
        <w:rPr>
          <w:rFonts w:hint="eastAsia" w:ascii="仿宋" w:hAnsi="仿宋" w:eastAsia="仿宋" w:cs="仿宋"/>
          <w:sz w:val="30"/>
          <w:szCs w:val="30"/>
        </w:rPr>
        <w:t>（四）行政处罚权。依据《森林法》及相关法律法规规定，受委托单位对下列</w:t>
      </w:r>
      <w:r>
        <w:rPr>
          <w:rFonts w:ascii="仿宋" w:hAnsi="仿宋" w:eastAsia="仿宋" w:cs="仿宋"/>
          <w:sz w:val="30"/>
          <w:szCs w:val="30"/>
        </w:rPr>
        <w:t>11</w:t>
      </w:r>
      <w:r>
        <w:rPr>
          <w:rFonts w:hint="eastAsia" w:ascii="仿宋" w:hAnsi="仿宋" w:eastAsia="仿宋" w:cs="仿宋"/>
          <w:sz w:val="30"/>
          <w:szCs w:val="30"/>
        </w:rPr>
        <w:t>类行政案件行使处罚权，即</w:t>
      </w:r>
      <w:r>
        <w:rPr>
          <w:rFonts w:ascii="仿宋" w:hAnsi="仿宋" w:eastAsia="仿宋" w:cs="仿宋"/>
          <w:sz w:val="30"/>
          <w:szCs w:val="30"/>
        </w:rPr>
        <w:t>:</w:t>
      </w:r>
      <w:r>
        <w:rPr>
          <w:rFonts w:hint="eastAsia" w:ascii="仿宋" w:hAnsi="仿宋" w:eastAsia="仿宋" w:cs="仿宋"/>
          <w:sz w:val="30"/>
          <w:szCs w:val="30"/>
        </w:rPr>
        <w:t>违法事实确凿并有法定依据，对公民处以</w:t>
      </w:r>
      <w:r>
        <w:rPr>
          <w:rFonts w:ascii="仿宋" w:hAnsi="仿宋" w:eastAsia="仿宋" w:cs="仿宋"/>
          <w:sz w:val="30"/>
          <w:szCs w:val="30"/>
        </w:rPr>
        <w:t>5000</w:t>
      </w:r>
      <w:r>
        <w:rPr>
          <w:rFonts w:hint="eastAsia" w:ascii="仿宋" w:hAnsi="仿宋" w:eastAsia="仿宋" w:cs="仿宋"/>
          <w:sz w:val="30"/>
          <w:szCs w:val="30"/>
        </w:rPr>
        <w:t>元以下、对法人或者其他组织处以</w:t>
      </w:r>
      <w:r>
        <w:rPr>
          <w:rFonts w:ascii="仿宋" w:hAnsi="仿宋" w:eastAsia="仿宋" w:cs="仿宋"/>
          <w:sz w:val="30"/>
          <w:szCs w:val="30"/>
        </w:rPr>
        <w:t>30000</w:t>
      </w:r>
      <w:r>
        <w:rPr>
          <w:rFonts w:hint="eastAsia" w:ascii="仿宋" w:hAnsi="仿宋" w:eastAsia="仿宋" w:cs="仿宋"/>
          <w:sz w:val="30"/>
          <w:szCs w:val="30"/>
        </w:rPr>
        <w:t>元以下罚款的行政处罚权。</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盗伐林木案件；</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滥伐林木案件；</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毁坏森林、林木案件；</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违法使用林地案件；</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 xml:space="preserve"> 非法收购、加工、运输明知是非法来源的林木案件；</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违反野生动物保护法规案件；</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违反森林草原防火法规案件；</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违反林木种苗及植物新品种管理法规案件；</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违反野生植物保护管理法规案件；</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违反自然保护地管理法规案件；</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其他林业行政案件。</w:t>
      </w:r>
    </w:p>
    <w:p>
      <w:pPr>
        <w:ind w:firstLine="600" w:firstLineChars="200"/>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五</w:t>
      </w:r>
      <w:r>
        <w:rPr>
          <w:rFonts w:ascii="仿宋" w:hAnsi="仿宋" w:eastAsia="仿宋" w:cs="仿宋"/>
          <w:sz w:val="30"/>
          <w:szCs w:val="30"/>
        </w:rPr>
        <w:t>)</w:t>
      </w:r>
      <w:r>
        <w:rPr>
          <w:rFonts w:hint="eastAsia" w:ascii="仿宋" w:hAnsi="仿宋" w:eastAsia="仿宋" w:cs="仿宋"/>
          <w:sz w:val="30"/>
          <w:szCs w:val="30"/>
        </w:rPr>
        <w:t>提请查处权。受委托单位发现违法行为超过委托执法权限的，在取得初查证据后应当提请委托机关对违法行为人进行查处</w:t>
      </w:r>
      <w:r>
        <w:rPr>
          <w:rFonts w:ascii="仿宋" w:hAnsi="仿宋" w:eastAsia="仿宋" w:cs="仿宋"/>
          <w:sz w:val="30"/>
          <w:szCs w:val="30"/>
        </w:rPr>
        <w:t>;</w:t>
      </w:r>
      <w:r>
        <w:rPr>
          <w:rFonts w:hint="eastAsia" w:ascii="仿宋" w:hAnsi="仿宋" w:eastAsia="仿宋" w:cs="仿宋"/>
          <w:sz w:val="30"/>
          <w:szCs w:val="30"/>
        </w:rPr>
        <w:t>对不属于违反森林资源管理的违法行为的，经委托机关批准，依法移送有权部门查处。</w:t>
      </w:r>
    </w:p>
    <w:p>
      <w:pPr>
        <w:ind w:firstLine="640" w:firstLineChars="200"/>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四、委托执法责任</w:t>
      </w:r>
    </w:p>
    <w:p>
      <w:pPr>
        <w:ind w:firstLine="602" w:firstLineChars="200"/>
        <w:rPr>
          <w:rFonts w:ascii="楷体" w:hAnsi="楷体" w:eastAsia="楷体" w:cs="楷体"/>
          <w:b/>
          <w:bCs/>
          <w:sz w:val="30"/>
          <w:szCs w:val="30"/>
        </w:rPr>
      </w:pPr>
      <w:r>
        <w:rPr>
          <w:rFonts w:ascii="楷体" w:hAnsi="楷体" w:eastAsia="楷体" w:cs="楷体"/>
          <w:b/>
          <w:bCs/>
          <w:sz w:val="30"/>
          <w:szCs w:val="30"/>
        </w:rPr>
        <w:t>(</w:t>
      </w:r>
      <w:r>
        <w:rPr>
          <w:rFonts w:hint="eastAsia" w:ascii="楷体" w:hAnsi="楷体" w:eastAsia="楷体" w:cs="楷体"/>
          <w:b/>
          <w:bCs/>
          <w:sz w:val="30"/>
          <w:szCs w:val="30"/>
        </w:rPr>
        <w:t>一</w:t>
      </w:r>
      <w:r>
        <w:rPr>
          <w:rFonts w:ascii="楷体" w:hAnsi="楷体" w:eastAsia="楷体" w:cs="楷体"/>
          <w:b/>
          <w:bCs/>
          <w:sz w:val="30"/>
          <w:szCs w:val="30"/>
        </w:rPr>
        <w:t>)</w:t>
      </w:r>
      <w:r>
        <w:rPr>
          <w:rFonts w:hint="eastAsia" w:ascii="楷体" w:hAnsi="楷体" w:eastAsia="楷体" w:cs="楷体"/>
          <w:b/>
          <w:bCs/>
          <w:sz w:val="30"/>
          <w:szCs w:val="30"/>
        </w:rPr>
        <w:t>委托机关责任</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对受委托单位在受委托期间从事委托权限内的一切执法活动进行指导和监督，并指导其严格落实《桃源县全面推行行政执法公示制度执法全过程记录制度重大执法决定法制审核制度执法决定说明理由制度》（</w:t>
      </w:r>
      <w:r>
        <w:rPr>
          <w:rFonts w:hint="eastAsia" w:ascii="仿宋" w:hAnsi="仿宋" w:eastAsia="仿宋" w:cs="仿宋"/>
          <w:color w:val="000000"/>
          <w:sz w:val="30"/>
          <w:szCs w:val="30"/>
          <w:shd w:val="clear" w:color="auto" w:fill="FFFFFF"/>
        </w:rPr>
        <w:t>桃政办发〔</w:t>
      </w:r>
      <w:r>
        <w:rPr>
          <w:rFonts w:ascii="仿宋" w:hAnsi="仿宋" w:eastAsia="仿宋" w:cs="仿宋"/>
          <w:color w:val="000000"/>
          <w:sz w:val="30"/>
          <w:szCs w:val="30"/>
          <w:shd w:val="clear" w:color="auto" w:fill="FFFFFF"/>
        </w:rPr>
        <w:t>2019</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7</w:t>
      </w:r>
      <w:r>
        <w:rPr>
          <w:rFonts w:hint="eastAsia" w:ascii="仿宋" w:hAnsi="仿宋" w:eastAsia="仿宋" w:cs="仿宋"/>
          <w:color w:val="000000"/>
          <w:sz w:val="30"/>
          <w:szCs w:val="30"/>
          <w:shd w:val="clear" w:color="auto" w:fill="FFFFFF"/>
        </w:rPr>
        <w:t>号）通知的规定。</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承担受委托单位因履行委托职责所产生的法律后果。对出现过错责任给予赔偿的，委托机关依法承担赔偿责任后，其赔偿费用由受委托单位承担。</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对受委托单位违法或者不适当的行政执法行为予以纠正或者撤销</w:t>
      </w:r>
      <w:r>
        <w:rPr>
          <w:rFonts w:ascii="仿宋" w:hAnsi="仿宋" w:eastAsia="仿宋" w:cs="仿宋"/>
          <w:sz w:val="30"/>
          <w:szCs w:val="30"/>
        </w:rPr>
        <w:t>;</w:t>
      </w:r>
      <w:r>
        <w:rPr>
          <w:rFonts w:hint="eastAsia" w:ascii="仿宋" w:hAnsi="仿宋" w:eastAsia="仿宋" w:cs="仿宋"/>
          <w:sz w:val="30"/>
          <w:szCs w:val="30"/>
        </w:rPr>
        <w:t>受委托单位违法实施行政执法行为造成严重后果的，委托机关可以解除授权委托执法协议。</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组织受委托单位执法人员参加县司法局和上级业务部门组织的林业执法培训及相关业务学习。</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为受委托单位提供全省统一格式的林业行政执法文书，所有林业行政执法文书按年度单独编号，编号方式为在统一格式的文号“林”前加“</w:t>
      </w:r>
      <w:r>
        <w:rPr>
          <w:rFonts w:ascii="仿宋" w:hAnsi="仿宋" w:eastAsia="仿宋" w:cs="仿宋"/>
          <w:sz w:val="30"/>
          <w:szCs w:val="30"/>
        </w:rPr>
        <w:t>(</w:t>
      </w:r>
      <w:r>
        <w:rPr>
          <w:rFonts w:hint="eastAsia" w:ascii="仿宋" w:hAnsi="仿宋" w:eastAsia="仿宋" w:cs="仿宋"/>
          <w:sz w:val="30"/>
          <w:szCs w:val="30"/>
        </w:rPr>
        <w:t>陬</w:t>
      </w:r>
      <w:r>
        <w:rPr>
          <w:rFonts w:ascii="仿宋" w:hAnsi="仿宋" w:eastAsia="仿宋" w:cs="仿宋"/>
          <w:sz w:val="30"/>
          <w:szCs w:val="30"/>
        </w:rPr>
        <w:t>)</w:t>
      </w:r>
      <w:r>
        <w:rPr>
          <w:rFonts w:hint="eastAsia" w:ascii="仿宋" w:hAnsi="仿宋" w:eastAsia="仿宋" w:cs="仿宋"/>
          <w:sz w:val="30"/>
          <w:szCs w:val="30"/>
        </w:rPr>
        <w:t>”，如“桃</w:t>
      </w:r>
      <w:r>
        <w:rPr>
          <w:rFonts w:ascii="仿宋" w:hAnsi="仿宋" w:eastAsia="仿宋" w:cs="仿宋"/>
          <w:sz w:val="30"/>
          <w:szCs w:val="30"/>
        </w:rPr>
        <w:t>(</w:t>
      </w:r>
      <w:r>
        <w:rPr>
          <w:rFonts w:hint="eastAsia" w:ascii="仿宋" w:hAnsi="仿宋" w:eastAsia="仿宋" w:cs="仿宋"/>
          <w:sz w:val="30"/>
          <w:szCs w:val="30"/>
        </w:rPr>
        <w:t>陬</w:t>
      </w:r>
      <w:r>
        <w:rPr>
          <w:rFonts w:ascii="仿宋" w:hAnsi="仿宋" w:eastAsia="仿宋" w:cs="仿宋"/>
          <w:sz w:val="30"/>
          <w:szCs w:val="30"/>
        </w:rPr>
        <w:t>)</w:t>
      </w:r>
      <w:r>
        <w:rPr>
          <w:rFonts w:hint="eastAsia" w:ascii="仿宋" w:hAnsi="仿宋" w:eastAsia="仿宋" w:cs="仿宋"/>
          <w:sz w:val="30"/>
          <w:szCs w:val="30"/>
        </w:rPr>
        <w:t>林罚字</w:t>
      </w:r>
      <w:r>
        <w:rPr>
          <w:rFonts w:ascii="仿宋" w:hAnsi="仿宋" w:eastAsia="仿宋" w:cs="仿宋"/>
          <w:sz w:val="30"/>
          <w:szCs w:val="30"/>
        </w:rPr>
        <w:t xml:space="preserve"> [202</w:t>
      </w:r>
      <w:r>
        <w:rPr>
          <w:rFonts w:hint="eastAsia" w:ascii="仿宋" w:hAnsi="仿宋" w:eastAsia="仿宋" w:cs="仿宋"/>
          <w:sz w:val="30"/>
          <w:szCs w:val="30"/>
          <w:lang w:val="en-US" w:eastAsia="zh-CN"/>
        </w:rPr>
        <w:t>1</w:t>
      </w:r>
      <w:r>
        <w:rPr>
          <w:rFonts w:ascii="仿宋" w:hAnsi="仿宋" w:eastAsia="仿宋" w:cs="仿宋"/>
          <w:sz w:val="30"/>
          <w:szCs w:val="30"/>
        </w:rPr>
        <w:t>]</w:t>
      </w:r>
      <w:r>
        <w:rPr>
          <w:rFonts w:hint="eastAsia" w:ascii="仿宋" w:hAnsi="仿宋" w:eastAsia="仿宋" w:cs="仿宋"/>
          <w:sz w:val="30"/>
          <w:szCs w:val="30"/>
        </w:rPr>
        <w:t>第</w:t>
      </w:r>
      <w:r>
        <w:rPr>
          <w:rFonts w:ascii="仿宋" w:hAnsi="仿宋" w:eastAsia="仿宋" w:cs="仿宋"/>
          <w:sz w:val="30"/>
          <w:szCs w:val="30"/>
        </w:rPr>
        <w:t>001</w:t>
      </w:r>
      <w:r>
        <w:rPr>
          <w:rFonts w:hint="eastAsia" w:ascii="仿宋" w:hAnsi="仿宋" w:eastAsia="仿宋" w:cs="仿宋"/>
          <w:sz w:val="30"/>
          <w:szCs w:val="30"/>
        </w:rPr>
        <w:t>号”。所有林业行政处罚执法文书，需要加盖委托机关印章的，须委托机关法制审核、负责人审批后，受委托单位方可作出。</w:t>
      </w:r>
    </w:p>
    <w:p>
      <w:pPr>
        <w:ind w:firstLine="602" w:firstLineChars="200"/>
        <w:rPr>
          <w:rFonts w:ascii="楷体" w:hAnsi="楷体" w:eastAsia="楷体" w:cs="楷体"/>
          <w:b/>
          <w:bCs/>
          <w:sz w:val="30"/>
          <w:szCs w:val="30"/>
        </w:rPr>
      </w:pPr>
      <w:r>
        <w:rPr>
          <w:rFonts w:ascii="楷体" w:hAnsi="楷体" w:eastAsia="楷体" w:cs="楷体"/>
          <w:b/>
          <w:bCs/>
          <w:sz w:val="30"/>
          <w:szCs w:val="30"/>
        </w:rPr>
        <w:t>(</w:t>
      </w:r>
      <w:r>
        <w:rPr>
          <w:rFonts w:hint="eastAsia" w:ascii="楷体" w:hAnsi="楷体" w:eastAsia="楷体" w:cs="楷体"/>
          <w:b/>
          <w:bCs/>
          <w:sz w:val="30"/>
          <w:szCs w:val="30"/>
        </w:rPr>
        <w:t>二</w:t>
      </w:r>
      <w:r>
        <w:rPr>
          <w:rFonts w:ascii="楷体" w:hAnsi="楷体" w:eastAsia="楷体" w:cs="楷体"/>
          <w:b/>
          <w:bCs/>
          <w:sz w:val="30"/>
          <w:szCs w:val="30"/>
        </w:rPr>
        <w:t>)</w:t>
      </w:r>
      <w:r>
        <w:rPr>
          <w:rFonts w:hint="eastAsia" w:ascii="楷体" w:hAnsi="楷体" w:eastAsia="楷体" w:cs="楷体"/>
          <w:b/>
          <w:bCs/>
          <w:sz w:val="30"/>
          <w:szCs w:val="30"/>
        </w:rPr>
        <w:t>受委托单位责任</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受委托单位要加强执法能力建设，确保符合接受委托条件。按照有关要求，保障行政执法人员编制、办公条件、交通工具等必要设施和工作经费，明确行政执法人员工作职责，确保能圆满完成委托任务。</w:t>
      </w:r>
    </w:p>
    <w:p>
      <w:pPr>
        <w:ind w:firstLine="600" w:firstLineChars="200"/>
        <w:rPr>
          <w:rFonts w:ascii="仿宋" w:hAnsi="仿宋" w:eastAsia="仿宋" w:cs="仿宋"/>
          <w:color w:val="auto"/>
          <w:sz w:val="30"/>
          <w:szCs w:val="30"/>
        </w:rPr>
      </w:pPr>
      <w:r>
        <w:rPr>
          <w:rFonts w:ascii="仿宋" w:hAnsi="仿宋" w:eastAsia="仿宋" w:cs="仿宋"/>
          <w:sz w:val="30"/>
          <w:szCs w:val="30"/>
        </w:rPr>
        <w:t>2</w:t>
      </w:r>
      <w:r>
        <w:rPr>
          <w:rFonts w:ascii="仿宋" w:hAnsi="仿宋" w:eastAsia="仿宋" w:cs="仿宋"/>
          <w:color w:val="auto"/>
          <w:sz w:val="30"/>
          <w:szCs w:val="30"/>
        </w:rPr>
        <w:t>.</w:t>
      </w:r>
      <w:r>
        <w:rPr>
          <w:rFonts w:hint="eastAsia" w:ascii="仿宋" w:hAnsi="仿宋" w:eastAsia="仿宋" w:cs="仿宋"/>
          <w:color w:val="auto"/>
          <w:sz w:val="30"/>
          <w:szCs w:val="30"/>
        </w:rPr>
        <w:t>受委托单位只能在委托权限和范围内以委托单位的名义实施行政执法行为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以自已的名义或者超越委托权限执法，法律后果由受委托单位承担；不得再委托其他任何组织或者个人实施林业行政执法行为。</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受委托单位在履行行政执法行为时，必须出示有效的行政执法证件，并严格遵守《林业行政处罚程序规定》的法定程序。</w:t>
      </w:r>
    </w:p>
    <w:p>
      <w:pPr>
        <w:spacing w:line="5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w:t>
      </w:r>
      <w:r>
        <w:rPr>
          <w:rFonts w:hint="eastAsia" w:ascii="仿宋" w:hAnsi="仿宋" w:eastAsia="仿宋" w:cs="仿宋"/>
          <w:color w:val="000000"/>
          <w:sz w:val="30"/>
          <w:szCs w:val="30"/>
        </w:rPr>
        <w:t>因受委托单位</w:t>
      </w:r>
      <w:r>
        <w:rPr>
          <w:rFonts w:hint="eastAsia" w:ascii="仿宋" w:hAnsi="仿宋" w:eastAsia="仿宋" w:cs="仿宋"/>
          <w:sz w:val="30"/>
          <w:szCs w:val="30"/>
        </w:rPr>
        <w:t>错误履行受委托职责导致</w:t>
      </w:r>
      <w:r>
        <w:rPr>
          <w:rFonts w:hint="eastAsia" w:ascii="仿宋" w:hAnsi="仿宋" w:eastAsia="仿宋" w:cs="仿宋"/>
          <w:color w:val="000000"/>
          <w:sz w:val="30"/>
          <w:szCs w:val="30"/>
        </w:rPr>
        <w:t>行政复议或者行政诉讼的，受委托单位有义务协助委托机关。行政复议、行政诉讼经费和行政赔偿费用由受委托单位负担。</w:t>
      </w:r>
    </w:p>
    <w:p>
      <w:pPr>
        <w:spacing w:line="5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w:t>
      </w:r>
      <w:r>
        <w:rPr>
          <w:rFonts w:hint="eastAsia" w:ascii="仿宋" w:hAnsi="仿宋" w:eastAsia="仿宋" w:cs="仿宋"/>
          <w:color w:val="000000"/>
          <w:sz w:val="30"/>
          <w:szCs w:val="30"/>
        </w:rPr>
        <w:t>受委托单位应加强对本单位执法人员的教育与培训，同时，严格实行行政执法责任制和行政执法过错责任追究制度，切实加强对执法人员执法行为的监督、检查与考核。</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受委托单位与其他有权查处林业行政案件的部门，产生管辖异议的，应当报请委托机关指定管辖。</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接受委托机关的指导和监督，参与和配合委托机关的行政执法工作。</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按照行政执法公示要求，须在行政处罚决定作出之日起</w:t>
      </w:r>
      <w:r>
        <w:rPr>
          <w:rFonts w:ascii="仿宋" w:hAnsi="仿宋" w:eastAsia="仿宋" w:cs="仿宋"/>
          <w:sz w:val="30"/>
          <w:szCs w:val="30"/>
        </w:rPr>
        <w:t>7</w:t>
      </w:r>
      <w:r>
        <w:rPr>
          <w:rFonts w:hint="eastAsia" w:ascii="仿宋" w:hAnsi="仿宋" w:eastAsia="仿宋" w:cs="仿宋"/>
          <w:sz w:val="30"/>
          <w:szCs w:val="30"/>
        </w:rPr>
        <w:t>个工作日内向委托单位报送相关信息。</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ascii="仿宋" w:hAnsi="仿宋" w:eastAsia="仿宋" w:cs="仿宋"/>
          <w:sz w:val="30"/>
          <w:szCs w:val="30"/>
        </w:rPr>
        <w:t>.</w:t>
      </w:r>
      <w:r>
        <w:rPr>
          <w:rFonts w:hint="eastAsia" w:ascii="仿宋" w:hAnsi="仿宋" w:eastAsia="仿宋" w:cs="仿宋"/>
          <w:sz w:val="30"/>
          <w:szCs w:val="30"/>
        </w:rPr>
        <w:t>及时向委托机关书面报告行政执法过程中存在的问题</w:t>
      </w:r>
      <w:r>
        <w:rPr>
          <w:rFonts w:hint="eastAsia" w:ascii="仿宋" w:hAnsi="仿宋" w:eastAsia="仿宋" w:cs="仿宋"/>
          <w:sz w:val="30"/>
          <w:szCs w:val="30"/>
          <w:lang w:eastAsia="zh-CN"/>
        </w:rPr>
        <w:t>和难点</w:t>
      </w:r>
      <w:r>
        <w:rPr>
          <w:rFonts w:hint="eastAsia" w:ascii="仿宋" w:hAnsi="仿宋" w:eastAsia="仿宋" w:cs="仿宋"/>
          <w:sz w:val="30"/>
          <w:szCs w:val="30"/>
        </w:rPr>
        <w:t>；行政处罚案卷及执法文书、案卷台账</w:t>
      </w:r>
      <w:r>
        <w:rPr>
          <w:rFonts w:hint="eastAsia" w:ascii="仿宋" w:hAnsi="仿宋" w:eastAsia="仿宋" w:cs="仿宋"/>
          <w:sz w:val="30"/>
          <w:szCs w:val="30"/>
          <w:lang w:eastAsia="zh-CN"/>
        </w:rPr>
        <w:t>、音像记录资料等</w:t>
      </w:r>
      <w:r>
        <w:rPr>
          <w:rFonts w:hint="eastAsia" w:ascii="仿宋" w:hAnsi="仿宋" w:eastAsia="仿宋" w:cs="仿宋"/>
          <w:sz w:val="30"/>
          <w:szCs w:val="30"/>
        </w:rPr>
        <w:t>要按规定保存。</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桃源县水利局关于委托乡镇（街道）行政执法的公告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eastAsia" w:ascii="仿宋" w:hAnsi="仿宋" w:eastAsia="仿宋"/>
          <w:b w:val="0"/>
          <w:bCs w:val="0"/>
          <w:sz w:val="30"/>
          <w:szCs w:val="30"/>
          <w:u w:val="none"/>
        </w:rPr>
      </w:pPr>
      <w:r>
        <w:rPr>
          <w:rFonts w:hint="eastAsia" w:ascii="仿宋" w:hAnsi="仿宋" w:eastAsia="仿宋"/>
          <w:b w:val="0"/>
          <w:bCs w:val="0"/>
          <w:sz w:val="30"/>
          <w:szCs w:val="30"/>
          <w:u w:val="none"/>
          <w:lang w:val="en-US" w:eastAsia="zh-CN"/>
        </w:rPr>
        <w:t>委托方：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水利</w:t>
      </w:r>
      <w:r>
        <w:rPr>
          <w:rFonts w:hint="eastAsia" w:ascii="仿宋" w:hAnsi="仿宋" w:eastAsia="仿宋"/>
          <w:b w:val="0"/>
          <w:bCs w:val="0"/>
          <w:sz w:val="30"/>
          <w:szCs w:val="30"/>
          <w:u w:val="none"/>
          <w:lang w:eastAsia="zh-CN"/>
        </w:rPr>
        <w:t>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ascii="仿宋_GB2312" w:hAnsi="宋体" w:eastAsia="仿宋_GB2312" w:cs="仿宋_GB2312"/>
          <w:i w:val="0"/>
          <w:caps w:val="0"/>
          <w:color w:val="333333"/>
          <w:spacing w:val="0"/>
          <w:sz w:val="31"/>
          <w:szCs w:val="31"/>
          <w:shd w:val="clear" w:fill="FFFFFF"/>
        </w:rPr>
        <w:t>受委托</w:t>
      </w:r>
      <w:r>
        <w:rPr>
          <w:rFonts w:hint="eastAsia" w:ascii="仿宋_GB2312" w:hAnsi="宋体" w:eastAsia="仿宋_GB2312" w:cs="仿宋_GB2312"/>
          <w:i w:val="0"/>
          <w:caps w:val="0"/>
          <w:color w:val="333333"/>
          <w:spacing w:val="0"/>
          <w:sz w:val="31"/>
          <w:szCs w:val="31"/>
          <w:shd w:val="clear" w:fill="FFFFFF"/>
          <w:lang w:val="en-US" w:eastAsia="zh-CN"/>
        </w:rPr>
        <w:t>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青林回维乡人民政府、枫树维回乡人民政府、陬市镇人民政府、木塘垸镇人民政府、盘塘镇人民政府、架桥镇人民政府、马鬃岭镇人民政府、双溪口镇人民政府、漆河镇人民政府、热市镇人民政府、九溪镇人民政府、黄石镇人民政府、理公港镇人民政府、牛车河镇人民政府、观音寺镇人民政府、龙潭镇人民政府、佘家坪镇人民政府、三阳港镇人民政府、泥窝潭乡人民政府、剪市镇人民政府、夷望溪镇人民政府、郑家驿镇人民政府、沙坪镇人民政府、杨溪桥镇人民政府、茶庵铺镇人民政府、西安镇人民政府。</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一、委托的依据</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1、《中华人民共和国行政处罚法》、《中华人民共和国行政许可法》等法律、法规；</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2、《湖南省行政程序规定》（湖南省人民政府令</w:t>
      </w:r>
      <w:r>
        <w:rPr>
          <w:rFonts w:hint="eastAsia" w:ascii="仿宋" w:hAnsi="仿宋" w:eastAsia="仿宋" w:cs="宋体"/>
          <w:sz w:val="30"/>
          <w:szCs w:val="30"/>
        </w:rPr>
        <w:t>第222号</w:t>
      </w:r>
      <w:r>
        <w:rPr>
          <w:rFonts w:hint="eastAsia" w:ascii="仿宋" w:hAnsi="仿宋" w:eastAsia="仿宋"/>
          <w:sz w:val="30"/>
          <w:szCs w:val="30"/>
        </w:rPr>
        <w:t>）等规章</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3、《湖南省人民政府办公厅关于印发〈湖南省乡镇权力清单与责任清单〉和〈湖南省赋予乡镇（街道）经济社会管理权限指导目录〉的通知》（湘政办发[2019]55号）等文件精神</w:t>
      </w:r>
      <w:r>
        <w:rPr>
          <w:rFonts w:hint="eastAsia" w:ascii="仿宋" w:hAnsi="仿宋" w:eastAsia="仿宋"/>
          <w:sz w:val="30"/>
          <w:szCs w:val="30"/>
          <w:lang w:eastAsia="zh-CN"/>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二、委托的事项和权限</w:t>
      </w:r>
    </w:p>
    <w:p>
      <w:pPr>
        <w:keepNext w:val="0"/>
        <w:keepLines w:val="0"/>
        <w:pageBreakBefore w:val="0"/>
        <w:kinsoku/>
        <w:overflowPunct/>
        <w:topLinePunct w:val="0"/>
        <w:autoSpaceDE/>
        <w:autoSpaceDN/>
        <w:bidi w:val="0"/>
        <w:adjustRightInd w:val="0"/>
        <w:snapToGrid w:val="0"/>
        <w:spacing w:line="560" w:lineRule="exact"/>
        <w:ind w:firstLine="620" w:firstLineChars="200"/>
        <w:textAlignment w:val="auto"/>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受委托方在委托权限范围内以委托方的名义履行下列执法职权：</w:t>
      </w:r>
    </w:p>
    <w:p>
      <w:pPr>
        <w:tabs>
          <w:tab w:val="left" w:pos="3960"/>
        </w:tabs>
        <w:adjustRightInd w:val="0"/>
        <w:snapToGrid w:val="0"/>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一</w:t>
      </w:r>
      <w:r>
        <w:rPr>
          <w:rFonts w:hint="eastAsia" w:ascii="仿宋" w:hAnsi="仿宋" w:eastAsia="仿宋"/>
          <w:sz w:val="30"/>
          <w:szCs w:val="30"/>
          <w:lang w:eastAsia="zh-CN"/>
        </w:rPr>
        <w:t>）对在河道管理范围内建设妨碍行洪的建筑物、构建物，或者从事河势稳定、危害河岸堤防安全和其他妨碍行洪的活动的处罚；</w:t>
      </w:r>
    </w:p>
    <w:p>
      <w:pPr>
        <w:tabs>
          <w:tab w:val="left" w:pos="3960"/>
        </w:tabs>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（二）采取分洪、滞洪措施遇到阻拦和拖延时组织强制实施；</w:t>
      </w:r>
    </w:p>
    <w:p>
      <w:pPr>
        <w:tabs>
          <w:tab w:val="left" w:pos="3960"/>
        </w:tabs>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（三）水土保持监督管理；</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三、委托期限</w:t>
      </w:r>
    </w:p>
    <w:p>
      <w:pPr>
        <w:pStyle w:val="5"/>
        <w:keepNext w:val="0"/>
        <w:keepLines w:val="0"/>
        <w:pageBreakBefore w:val="0"/>
        <w:kinsoku/>
        <w:overflowPunct/>
        <w:topLinePunct w:val="0"/>
        <w:autoSpaceDE/>
        <w:autoSpaceDN/>
        <w:bidi w:val="0"/>
        <w:spacing w:before="0" w:beforeAutospacing="0" w:after="0" w:afterAutospacing="0" w:line="560" w:lineRule="exact"/>
        <w:ind w:firstLine="513"/>
        <w:jc w:val="both"/>
        <w:textAlignment w:val="auto"/>
        <w:rPr>
          <w:rFonts w:hint="eastAsia" w:ascii="仿宋" w:hAnsi="仿宋" w:eastAsia="仿宋" w:cs="Times New Roman"/>
          <w:kern w:val="2"/>
          <w:sz w:val="30"/>
          <w:szCs w:val="30"/>
        </w:rPr>
      </w:pPr>
      <w:r>
        <w:rPr>
          <w:rFonts w:hint="eastAsia" w:ascii="仿宋" w:hAnsi="仿宋" w:eastAsia="仿宋" w:cs="Times New Roman"/>
          <w:kern w:val="2"/>
          <w:sz w:val="30"/>
          <w:szCs w:val="30"/>
        </w:rPr>
        <w:t>自</w:t>
      </w:r>
      <w:r>
        <w:rPr>
          <w:rFonts w:hint="eastAsia" w:ascii="仿宋" w:hAnsi="仿宋" w:eastAsia="仿宋" w:cs="Times New Roman"/>
          <w:kern w:val="2"/>
          <w:sz w:val="30"/>
          <w:szCs w:val="30"/>
          <w:lang w:val="en-US" w:eastAsia="zh-CN"/>
        </w:rPr>
        <w:t>2021</w:t>
      </w:r>
      <w:r>
        <w:rPr>
          <w:rFonts w:hint="eastAsia" w:ascii="仿宋" w:hAnsi="仿宋" w:eastAsia="仿宋" w:cs="Times New Roman"/>
          <w:kern w:val="2"/>
          <w:sz w:val="30"/>
          <w:szCs w:val="30"/>
        </w:rPr>
        <w:t>年</w:t>
      </w:r>
      <w:r>
        <w:rPr>
          <w:rFonts w:hint="eastAsia" w:ascii="仿宋" w:hAnsi="仿宋" w:eastAsia="仿宋" w:cs="Times New Roman"/>
          <w:kern w:val="2"/>
          <w:sz w:val="30"/>
          <w:szCs w:val="30"/>
          <w:lang w:val="en-US" w:eastAsia="zh-CN"/>
        </w:rPr>
        <w:t>11</w:t>
      </w:r>
      <w:r>
        <w:rPr>
          <w:rFonts w:hint="eastAsia" w:ascii="仿宋" w:hAnsi="仿宋" w:eastAsia="仿宋" w:cs="Times New Roman"/>
          <w:kern w:val="2"/>
          <w:sz w:val="30"/>
          <w:szCs w:val="30"/>
        </w:rPr>
        <w:t>月</w:t>
      </w:r>
      <w:r>
        <w:rPr>
          <w:rFonts w:hint="eastAsia" w:ascii="仿宋" w:hAnsi="仿宋" w:eastAsia="仿宋" w:cs="Times New Roman"/>
          <w:kern w:val="2"/>
          <w:sz w:val="30"/>
          <w:szCs w:val="30"/>
          <w:lang w:val="en-US" w:eastAsia="zh-CN"/>
        </w:rPr>
        <w:t>1</w:t>
      </w:r>
      <w:r>
        <w:rPr>
          <w:rFonts w:hint="eastAsia" w:ascii="仿宋" w:hAnsi="仿宋" w:eastAsia="仿宋" w:cs="Times New Roman"/>
          <w:kern w:val="2"/>
          <w:sz w:val="30"/>
          <w:szCs w:val="30"/>
        </w:rPr>
        <w:t>日起至移交方根据上级文件对</w:t>
      </w:r>
      <w:r>
        <w:rPr>
          <w:rFonts w:hint="eastAsia" w:ascii="仿宋" w:hAnsi="仿宋" w:eastAsia="仿宋" w:cs="Times New Roman"/>
          <w:kern w:val="2"/>
          <w:sz w:val="30"/>
          <w:szCs w:val="30"/>
          <w:lang w:val="en-US" w:eastAsia="zh-CN"/>
        </w:rPr>
        <w:t>委托</w:t>
      </w:r>
      <w:r>
        <w:rPr>
          <w:rFonts w:hint="eastAsia" w:ascii="仿宋" w:hAnsi="仿宋" w:eastAsia="仿宋" w:cs="Times New Roman"/>
          <w:kern w:val="2"/>
          <w:sz w:val="30"/>
          <w:szCs w:val="30"/>
        </w:rPr>
        <w:t>事项终止移交之日。</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四、委托双方责任</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1、法律政策宣传。依法统一部署，认真宣传国家法律、法规、规章及相关方针政策。   </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2、将</w:t>
      </w:r>
      <w:r>
        <w:rPr>
          <w:rFonts w:hint="eastAsia" w:ascii="仿宋" w:hAnsi="仿宋" w:eastAsia="仿宋"/>
          <w:sz w:val="30"/>
          <w:szCs w:val="30"/>
          <w:lang w:val="en-US" w:eastAsia="zh-CN"/>
        </w:rPr>
        <w:t>委托</w:t>
      </w:r>
      <w:r>
        <w:rPr>
          <w:rFonts w:hint="eastAsia" w:ascii="仿宋" w:hAnsi="仿宋" w:eastAsia="仿宋"/>
          <w:sz w:val="30"/>
          <w:szCs w:val="30"/>
        </w:rPr>
        <w:t>事项、办理流程等进行公示。</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3、</w:t>
      </w:r>
      <w:r>
        <w:rPr>
          <w:rFonts w:hint="eastAsia" w:ascii="仿宋" w:hAnsi="仿宋" w:eastAsia="仿宋" w:cs="ˎ̥"/>
          <w:color w:val="000000"/>
          <w:kern w:val="0"/>
          <w:sz w:val="30"/>
          <w:szCs w:val="30"/>
        </w:rPr>
        <w:t>要加强执法能力建设，确保符合接接收条件。按照要求，保障机构与人员、办公条件、交通工具等必要设施和工作经费，明确行政执法机构工作职责，健全其工作规范，确保能圆满完成</w:t>
      </w:r>
      <w:r>
        <w:rPr>
          <w:rFonts w:hint="eastAsia" w:ascii="仿宋" w:hAnsi="仿宋" w:eastAsia="仿宋" w:cs="ˎ̥"/>
          <w:color w:val="000000"/>
          <w:kern w:val="0"/>
          <w:sz w:val="30"/>
          <w:szCs w:val="30"/>
          <w:lang w:eastAsia="zh-CN"/>
        </w:rPr>
        <w:t>委托</w:t>
      </w:r>
      <w:r>
        <w:rPr>
          <w:rFonts w:hint="eastAsia" w:ascii="仿宋" w:hAnsi="仿宋" w:eastAsia="仿宋" w:cs="ˎ̥"/>
          <w:color w:val="000000"/>
          <w:kern w:val="0"/>
          <w:sz w:val="30"/>
          <w:szCs w:val="30"/>
        </w:rPr>
        <w:t>工作任务。</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4、</w:t>
      </w:r>
      <w:r>
        <w:rPr>
          <w:rFonts w:hint="eastAsia" w:ascii="仿宋" w:hAnsi="仿宋" w:eastAsia="仿宋" w:cs="ˎ̥"/>
          <w:color w:val="000000"/>
          <w:kern w:val="0"/>
          <w:sz w:val="30"/>
          <w:szCs w:val="30"/>
        </w:rPr>
        <w:t>在履行行政执法行为时，必须出示有效的行政执法证件，并严格遵守法定程序。</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rPr>
        <w:t>5、</w:t>
      </w:r>
      <w:r>
        <w:rPr>
          <w:rFonts w:hint="eastAsia" w:ascii="仿宋" w:hAnsi="仿宋" w:eastAsia="仿宋" w:cs="ˎ̥"/>
          <w:color w:val="000000"/>
          <w:kern w:val="0"/>
          <w:sz w:val="30"/>
          <w:szCs w:val="30"/>
        </w:rPr>
        <w:t>及时、准确、真实地将行政处罚、行政许可等执法信息录入公示系统。</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ˎ̥"/>
          <w:color w:val="000000"/>
          <w:kern w:val="0"/>
          <w:sz w:val="30"/>
          <w:szCs w:val="30"/>
        </w:rPr>
      </w:pPr>
      <w:r>
        <w:rPr>
          <w:rFonts w:hint="eastAsia" w:ascii="仿宋" w:hAnsi="仿宋" w:eastAsia="仿宋"/>
          <w:sz w:val="30"/>
          <w:szCs w:val="30"/>
          <w:lang w:val="en-US" w:eastAsia="zh-CN"/>
        </w:rPr>
        <w:t>6、</w:t>
      </w:r>
      <w:r>
        <w:rPr>
          <w:rFonts w:hint="eastAsia" w:ascii="仿宋" w:hAnsi="仿宋" w:eastAsia="仿宋"/>
          <w:sz w:val="30"/>
          <w:szCs w:val="30"/>
        </w:rPr>
        <w:t>以</w:t>
      </w:r>
      <w:r>
        <w:rPr>
          <w:rFonts w:hint="eastAsia" w:ascii="仿宋" w:hAnsi="仿宋" w:eastAsia="仿宋"/>
          <w:sz w:val="30"/>
          <w:szCs w:val="30"/>
          <w:lang w:val="en-US" w:eastAsia="zh-CN"/>
        </w:rPr>
        <w:t>委托</w:t>
      </w:r>
      <w:r>
        <w:rPr>
          <w:rFonts w:hint="eastAsia" w:ascii="仿宋" w:hAnsi="仿宋" w:eastAsia="仿宋"/>
          <w:sz w:val="30"/>
          <w:szCs w:val="30"/>
        </w:rPr>
        <w:t>机关的名义在委托范围内开展行政执法活动，相应法律后果由</w:t>
      </w:r>
      <w:r>
        <w:rPr>
          <w:rFonts w:hint="eastAsia" w:ascii="仿宋" w:hAnsi="仿宋" w:eastAsia="仿宋"/>
          <w:sz w:val="30"/>
          <w:szCs w:val="30"/>
          <w:lang w:val="en-US" w:eastAsia="zh-CN"/>
        </w:rPr>
        <w:t>委托</w:t>
      </w:r>
      <w:r>
        <w:rPr>
          <w:rFonts w:hint="eastAsia" w:ascii="仿宋" w:hAnsi="仿宋" w:eastAsia="仿宋"/>
          <w:sz w:val="30"/>
          <w:szCs w:val="30"/>
        </w:rPr>
        <w:t>机关承担；</w:t>
      </w:r>
      <w:r>
        <w:rPr>
          <w:rFonts w:hint="eastAsia" w:ascii="仿宋" w:hAnsi="仿宋" w:eastAsia="仿宋" w:cs="ˎ̥"/>
          <w:color w:val="000000"/>
          <w:kern w:val="0"/>
          <w:sz w:val="30"/>
          <w:szCs w:val="30"/>
        </w:rPr>
        <w:t>不得再委托其他任何组织或者个人实施行政执法行为；以自己的名义或者超越委托权限执法，法律后果由</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cs="ˎ̥"/>
          <w:color w:val="000000"/>
          <w:kern w:val="0"/>
          <w:sz w:val="30"/>
          <w:szCs w:val="30"/>
        </w:rPr>
        <w:t>承担。</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委托</w:t>
      </w:r>
      <w:r>
        <w:rPr>
          <w:rFonts w:hint="eastAsia" w:ascii="仿宋" w:hAnsi="仿宋" w:eastAsia="仿宋"/>
          <w:sz w:val="30"/>
          <w:szCs w:val="30"/>
        </w:rPr>
        <w:t>方：</w:t>
      </w:r>
    </w:p>
    <w:p>
      <w:pPr>
        <w:keepNext w:val="0"/>
        <w:keepLines w:val="0"/>
        <w:pageBreakBefore w:val="0"/>
        <w:widowControl/>
        <w:shd w:val="clear" w:color="auto" w:fill="FFFFFF"/>
        <w:kinsoku/>
        <w:wordWrap w:val="0"/>
        <w:overflowPunct/>
        <w:topLinePunct w:val="0"/>
        <w:autoSpaceDE/>
        <w:autoSpaceDN/>
        <w:bidi w:val="0"/>
        <w:spacing w:line="560" w:lineRule="exact"/>
        <w:ind w:firstLine="538"/>
        <w:jc w:val="left"/>
        <w:textAlignment w:val="auto"/>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要根据</w:t>
      </w:r>
      <w:r>
        <w:rPr>
          <w:rFonts w:hint="eastAsia" w:ascii="仿宋" w:hAnsi="仿宋" w:eastAsia="仿宋"/>
          <w:sz w:val="30"/>
          <w:szCs w:val="30"/>
          <w:lang w:val="en-US" w:eastAsia="zh-CN"/>
        </w:rPr>
        <w:t>委托权力</w:t>
      </w:r>
      <w:r>
        <w:rPr>
          <w:rFonts w:ascii="仿宋" w:hAnsi="仿宋" w:eastAsia="仿宋"/>
          <w:sz w:val="30"/>
          <w:szCs w:val="30"/>
        </w:rPr>
        <w:t>清单，做好交接手续和业务培训指导，将权力事项受理、审核</w:t>
      </w:r>
      <w:r>
        <w:rPr>
          <w:rFonts w:hint="eastAsia" w:ascii="仿宋" w:hAnsi="仿宋" w:eastAsia="仿宋"/>
          <w:sz w:val="30"/>
          <w:szCs w:val="30"/>
        </w:rPr>
        <w:t>、监管、执法</w:t>
      </w:r>
      <w:r>
        <w:rPr>
          <w:rFonts w:ascii="仿宋" w:hAnsi="仿宋" w:eastAsia="仿宋"/>
          <w:sz w:val="30"/>
          <w:szCs w:val="30"/>
        </w:rPr>
        <w:t>等</w:t>
      </w:r>
      <w:r>
        <w:rPr>
          <w:rFonts w:hint="eastAsia" w:ascii="仿宋" w:hAnsi="仿宋" w:eastAsia="仿宋"/>
          <w:sz w:val="30"/>
          <w:szCs w:val="30"/>
        </w:rPr>
        <w:t>工作</w:t>
      </w:r>
      <w:r>
        <w:rPr>
          <w:rFonts w:ascii="仿宋" w:hAnsi="仿宋" w:eastAsia="仿宋"/>
          <w:sz w:val="30"/>
          <w:szCs w:val="30"/>
        </w:rPr>
        <w:t>依法</w:t>
      </w:r>
      <w:r>
        <w:rPr>
          <w:rFonts w:hint="eastAsia" w:ascii="仿宋" w:hAnsi="仿宋" w:eastAsia="仿宋"/>
          <w:sz w:val="30"/>
          <w:szCs w:val="30"/>
          <w:lang w:val="en-US" w:eastAsia="zh-CN"/>
        </w:rPr>
        <w:t>委托</w:t>
      </w:r>
      <w:r>
        <w:rPr>
          <w:rFonts w:ascii="仿宋" w:hAnsi="仿宋" w:eastAsia="仿宋"/>
          <w:sz w:val="30"/>
          <w:szCs w:val="30"/>
        </w:rPr>
        <w:t>到位，协助</w:t>
      </w:r>
      <w:r>
        <w:rPr>
          <w:rFonts w:ascii="仿宋_GB2312" w:hAnsi="宋体" w:eastAsia="仿宋_GB2312" w:cs="仿宋_GB2312"/>
          <w:i w:val="0"/>
          <w:caps w:val="0"/>
          <w:color w:val="333333"/>
          <w:spacing w:val="0"/>
          <w:sz w:val="31"/>
          <w:szCs w:val="31"/>
          <w:shd w:val="clear" w:fill="FFFFFF"/>
        </w:rPr>
        <w:t>受委托方</w:t>
      </w:r>
      <w:r>
        <w:rPr>
          <w:rFonts w:ascii="仿宋" w:hAnsi="仿宋" w:eastAsia="仿宋"/>
          <w:sz w:val="30"/>
          <w:szCs w:val="30"/>
        </w:rPr>
        <w:t>做好</w:t>
      </w:r>
      <w:r>
        <w:rPr>
          <w:rFonts w:hint="eastAsia" w:ascii="仿宋" w:hAnsi="仿宋" w:eastAsia="仿宋"/>
          <w:sz w:val="30"/>
          <w:szCs w:val="30"/>
          <w:lang w:val="en-US" w:eastAsia="zh-CN"/>
        </w:rPr>
        <w:t>委托</w:t>
      </w:r>
      <w:r>
        <w:rPr>
          <w:rFonts w:ascii="仿宋" w:hAnsi="仿宋" w:eastAsia="仿宋"/>
          <w:sz w:val="30"/>
          <w:szCs w:val="30"/>
        </w:rPr>
        <w:t>权力事项的承接和正常运行。</w:t>
      </w:r>
    </w:p>
    <w:p>
      <w:pPr>
        <w:keepNext w:val="0"/>
        <w:keepLines w:val="0"/>
        <w:pageBreakBefore w:val="0"/>
        <w:tabs>
          <w:tab w:val="left" w:pos="3960"/>
        </w:tabs>
        <w:kinsoku/>
        <w:overflowPunct/>
        <w:topLinePunct w:val="0"/>
        <w:autoSpaceDE/>
        <w:autoSpaceDN/>
        <w:bidi w:val="0"/>
        <w:adjustRightInd w:val="0"/>
        <w:snapToGrid w:val="0"/>
        <w:spacing w:line="56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2、指导和监督</w:t>
      </w:r>
      <w:r>
        <w:rPr>
          <w:rFonts w:ascii="仿宋_GB2312" w:hAnsi="宋体" w:eastAsia="仿宋_GB2312" w:cs="仿宋_GB2312"/>
          <w:i w:val="0"/>
          <w:caps w:val="0"/>
          <w:color w:val="333333"/>
          <w:spacing w:val="0"/>
          <w:sz w:val="31"/>
          <w:szCs w:val="31"/>
          <w:shd w:val="clear" w:fill="FFFFFF"/>
        </w:rPr>
        <w:t>受委托方</w:t>
      </w:r>
      <w:r>
        <w:rPr>
          <w:rFonts w:hint="eastAsia" w:ascii="仿宋" w:hAnsi="仿宋" w:eastAsia="仿宋"/>
          <w:sz w:val="30"/>
          <w:szCs w:val="30"/>
        </w:rPr>
        <w:t>在法律规定和</w:t>
      </w:r>
      <w:r>
        <w:rPr>
          <w:rFonts w:hint="eastAsia" w:ascii="仿宋" w:hAnsi="仿宋" w:eastAsia="仿宋"/>
          <w:sz w:val="30"/>
          <w:szCs w:val="30"/>
          <w:lang w:val="en-US" w:eastAsia="zh-CN"/>
        </w:rPr>
        <w:t>委托</w:t>
      </w:r>
      <w:r>
        <w:rPr>
          <w:rFonts w:hint="eastAsia" w:ascii="仿宋" w:hAnsi="仿宋" w:eastAsia="仿宋"/>
          <w:sz w:val="30"/>
          <w:szCs w:val="30"/>
        </w:rPr>
        <w:t>范围内开展行政执法活动。</w:t>
      </w:r>
    </w:p>
    <w:p>
      <w:pPr>
        <w:ind w:firstLine="620" w:firstLineChars="200"/>
        <w:rPr>
          <w:rFonts w:ascii="仿宋_GB2312" w:hAnsi="宋体" w:eastAsia="仿宋_GB2312" w:cs="仿宋_GB2312"/>
          <w:i w:val="0"/>
          <w:caps w:val="0"/>
          <w:color w:val="333333"/>
          <w:spacing w:val="0"/>
          <w:sz w:val="31"/>
          <w:szCs w:val="31"/>
          <w:shd w:val="clear" w:fill="FFFFFF"/>
        </w:rPr>
      </w:pPr>
      <w:r>
        <w:rPr>
          <w:rFonts w:ascii="仿宋_GB2312" w:hAnsi="宋体" w:eastAsia="仿宋_GB2312" w:cs="仿宋_GB2312"/>
          <w:i w:val="0"/>
          <w:caps w:val="0"/>
          <w:color w:val="333333"/>
          <w:spacing w:val="0"/>
          <w:sz w:val="31"/>
          <w:szCs w:val="31"/>
          <w:shd w:val="clear" w:fill="FFFFFF"/>
        </w:rPr>
        <w:t>特此公告。</w:t>
      </w: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2"/>
        <w:rPr>
          <w:rFonts w:hint="default" w:ascii="仿宋" w:hAnsi="仿宋" w:eastAsia="仿宋" w:cs="宋体"/>
          <w:color w:val="000000"/>
          <w:spacing w:val="14"/>
          <w:sz w:val="32"/>
          <w:szCs w:val="32"/>
          <w:u w:val="none"/>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20" w:beforeAutospacing="0" w:after="390" w:afterAutospacing="0" w:line="560" w:lineRule="exact"/>
        <w:ind w:left="0" w:right="0" w:firstLine="0"/>
        <w:jc w:val="center"/>
        <w:textAlignment w:val="auto"/>
        <w:rPr>
          <w:rFonts w:hint="eastAsia" w:ascii="Times New Roman" w:hAnsi="Times New Roman" w:eastAsia="宋体" w:cs="Times New Roman"/>
          <w:b/>
          <w:bCs/>
          <w:color w:val="auto"/>
          <w:spacing w:val="-23"/>
          <w:w w:val="90"/>
          <w:kern w:val="2"/>
          <w:sz w:val="44"/>
          <w:szCs w:val="44"/>
          <w:lang w:val="en-US" w:eastAsia="zh-CN" w:bidi="ar-SA"/>
        </w:rPr>
      </w:pPr>
      <w:r>
        <w:rPr>
          <w:rFonts w:hint="eastAsia" w:ascii="Times New Roman" w:hAnsi="Times New Roman" w:eastAsia="宋体" w:cs="Times New Roman"/>
          <w:b/>
          <w:bCs/>
          <w:color w:val="auto"/>
          <w:spacing w:val="-23"/>
          <w:w w:val="90"/>
          <w:kern w:val="2"/>
          <w:sz w:val="44"/>
          <w:szCs w:val="44"/>
          <w:lang w:val="en-US" w:eastAsia="zh-CN" w:bidi="ar-SA"/>
        </w:rPr>
        <w:t>桃源县城市管理和综合执法局关于赋予街道办事处       行政执法权的公告</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300" w:firstLineChars="100"/>
        <w:textAlignment w:val="auto"/>
        <w:rPr>
          <w:rFonts w:hint="default" w:ascii="仿宋" w:hAnsi="仿宋" w:eastAsia="仿宋"/>
          <w:b w:val="0"/>
          <w:bCs w:val="0"/>
          <w:sz w:val="30"/>
          <w:szCs w:val="30"/>
          <w:u w:val="none"/>
          <w:lang w:val="en-US"/>
        </w:rPr>
      </w:pPr>
      <w:r>
        <w:rPr>
          <w:rFonts w:hint="eastAsia" w:ascii="仿宋" w:hAnsi="仿宋" w:eastAsia="仿宋"/>
          <w:b w:val="0"/>
          <w:bCs w:val="0"/>
          <w:sz w:val="30"/>
          <w:szCs w:val="30"/>
          <w:u w:val="none"/>
          <w:lang w:val="en-US" w:eastAsia="zh-CN"/>
        </w:rPr>
        <w:t>移交方：</w:t>
      </w:r>
      <w:r>
        <w:rPr>
          <w:rFonts w:hint="eastAsia" w:ascii="仿宋" w:hAnsi="仿宋" w:eastAsia="仿宋"/>
          <w:b w:val="0"/>
          <w:bCs w:val="0"/>
          <w:sz w:val="30"/>
          <w:szCs w:val="30"/>
          <w:u w:val="none"/>
          <w:lang w:eastAsia="zh-CN"/>
        </w:rPr>
        <w:t>桃源县</w:t>
      </w:r>
      <w:r>
        <w:rPr>
          <w:rFonts w:hint="eastAsia" w:ascii="仿宋" w:hAnsi="仿宋" w:eastAsia="仿宋"/>
          <w:b w:val="0"/>
          <w:bCs w:val="0"/>
          <w:sz w:val="30"/>
          <w:szCs w:val="30"/>
          <w:u w:val="none"/>
          <w:lang w:val="en-US" w:eastAsia="zh-CN"/>
        </w:rPr>
        <w:t>农业农村局</w:t>
      </w:r>
    </w:p>
    <w:p>
      <w:pPr>
        <w:keepNext w:val="0"/>
        <w:keepLines w:val="0"/>
        <w:pageBreakBefore w:val="0"/>
        <w:tabs>
          <w:tab w:val="left" w:pos="3960"/>
        </w:tabs>
        <w:kinsoku/>
        <w:overflowPunct/>
        <w:topLinePunct w:val="0"/>
        <w:autoSpaceDE/>
        <w:autoSpaceDN/>
        <w:bidi w:val="0"/>
        <w:adjustRightInd w:val="0"/>
        <w:snapToGrid w:val="0"/>
        <w:spacing w:line="560" w:lineRule="exact"/>
        <w:ind w:firstLine="310" w:firstLineChars="100"/>
        <w:textAlignment w:val="auto"/>
        <w:rPr>
          <w:rFonts w:hint="default" w:ascii="仿宋_GB2312" w:hAnsi="宋体" w:eastAsia="仿宋_GB2312" w:cs="仿宋_GB2312"/>
          <w:i w:val="0"/>
          <w:caps w:val="0"/>
          <w:color w:val="333333"/>
          <w:spacing w:val="0"/>
          <w:sz w:val="31"/>
          <w:szCs w:val="31"/>
          <w:shd w:val="clear" w:fill="FFFFFF"/>
          <w:lang w:val="en-US" w:eastAsia="zh-CN"/>
        </w:rPr>
      </w:pPr>
      <w:r>
        <w:rPr>
          <w:rFonts w:hint="eastAsia" w:ascii="仿宋_GB2312" w:hAnsi="宋体" w:eastAsia="仿宋_GB2312" w:cs="仿宋_GB2312"/>
          <w:i w:val="0"/>
          <w:caps w:val="0"/>
          <w:color w:val="333333"/>
          <w:spacing w:val="0"/>
          <w:sz w:val="31"/>
          <w:szCs w:val="31"/>
          <w:shd w:val="clear" w:fill="FFFFFF"/>
          <w:lang w:val="en-US" w:eastAsia="zh-CN"/>
        </w:rPr>
        <w:t>接收方</w:t>
      </w:r>
      <w:r>
        <w:rPr>
          <w:rFonts w:hint="eastAsia" w:ascii="仿宋_GB2312" w:hAnsi="宋体" w:eastAsia="仿宋_GB2312" w:cs="仿宋_GB2312"/>
          <w:i w:val="0"/>
          <w:caps w:val="0"/>
          <w:color w:val="333333"/>
          <w:spacing w:val="0"/>
          <w:sz w:val="31"/>
          <w:szCs w:val="31"/>
          <w:shd w:val="clear" w:fill="FFFFFF"/>
          <w:lang w:eastAsia="zh-CN"/>
        </w:rPr>
        <w:t>：</w:t>
      </w:r>
      <w:r>
        <w:rPr>
          <w:rFonts w:hint="eastAsia" w:ascii="仿宋_GB2312" w:hAnsi="宋体" w:eastAsia="仿宋_GB2312" w:cs="仿宋_GB2312"/>
          <w:i w:val="0"/>
          <w:caps w:val="0"/>
          <w:color w:val="333333"/>
          <w:spacing w:val="0"/>
          <w:sz w:val="31"/>
          <w:szCs w:val="31"/>
          <w:shd w:val="clear" w:fill="FFFFFF"/>
          <w:lang w:val="en-US" w:eastAsia="zh-CN"/>
        </w:rPr>
        <w:t>漳江街道办事处、浔阳街道办事处、</w:t>
      </w:r>
    </w:p>
    <w:p>
      <w:pPr>
        <w:tabs>
          <w:tab w:val="left" w:pos="3960"/>
        </w:tabs>
        <w:adjustRightInd w:val="0"/>
        <w:snapToGrid w:val="0"/>
        <w:spacing w:line="520" w:lineRule="exact"/>
        <w:ind w:firstLine="640" w:firstLineChars="200"/>
        <w:rPr>
          <w:rFonts w:hint="eastAsia" w:ascii="黑体" w:hAnsi="黑体" w:eastAsia="黑体" w:cs="宋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、赋权的</w:t>
      </w:r>
      <w:r>
        <w:rPr>
          <w:rFonts w:hint="eastAsia" w:ascii="黑体" w:hAnsi="黑体" w:eastAsia="黑体" w:cs="宋体"/>
          <w:sz w:val="32"/>
          <w:szCs w:val="32"/>
        </w:rPr>
        <w:t>依据：</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1.《中华人民共和国行政处罚法》、《中华人民共和国行政许可法》等法律、法规；</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2.《湖南省行政程序规定》（湖南省人民政府令</w:t>
      </w:r>
      <w:r>
        <w:rPr>
          <w:rFonts w:hint="eastAsia" w:ascii="仿宋" w:hAnsi="仿宋" w:eastAsia="仿宋" w:cs="宋体"/>
          <w:sz w:val="32"/>
          <w:szCs w:val="32"/>
        </w:rPr>
        <w:t>第222号</w:t>
      </w:r>
      <w:r>
        <w:rPr>
          <w:rFonts w:hint="eastAsia" w:ascii="仿宋" w:hAnsi="仿宋" w:eastAsia="仿宋"/>
          <w:sz w:val="32"/>
          <w:szCs w:val="32"/>
        </w:rPr>
        <w:t>）等规章；</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3.《湖南省人民政府办公厅关于印发〈湖南省乡镇权力清单与责任清单〉和〈湖南省赋予乡镇（街道）经济社会管理权限指导目录〉的通知》（湘政办发[2019]55号）等文件精神；</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4.2021年度桃源县人民政府常务会议纪要第10次研究意见。</w:t>
      </w:r>
    </w:p>
    <w:p>
      <w:pPr>
        <w:tabs>
          <w:tab w:val="left" w:pos="3960"/>
        </w:tabs>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、赋权的范围</w:t>
      </w:r>
    </w:p>
    <w:p>
      <w:pPr>
        <w:adjustRightInd w:val="0"/>
        <w:snapToGrid w:val="0"/>
        <w:spacing w:line="520" w:lineRule="exact"/>
        <w:ind w:firstLine="640" w:firstLineChars="200"/>
        <w:rPr>
          <w:rFonts w:hint="eastAsia" w:ascii="仿宋" w:hAnsi="仿宋" w:eastAsia="仿宋"/>
          <w:spacing w:val="-20"/>
          <w:sz w:val="32"/>
          <w:szCs w:val="32"/>
        </w:rPr>
      </w:pPr>
      <w:r>
        <w:rPr>
          <w:rFonts w:hint="eastAsia" w:ascii="仿宋" w:hAnsi="仿宋" w:eastAsia="仿宋"/>
          <w:sz w:val="32"/>
          <w:szCs w:val="32"/>
        </w:rPr>
        <w:t>街道辖区内的行政执法。</w:t>
      </w:r>
    </w:p>
    <w:p>
      <w:pPr>
        <w:adjustRightInd w:val="0"/>
        <w:snapToGrid w:val="0"/>
        <w:spacing w:line="520" w:lineRule="exact"/>
        <w:ind w:firstLine="560" w:firstLineChars="200"/>
        <w:rPr>
          <w:rFonts w:hint="eastAsia" w:ascii="黑体" w:hAnsi="黑体" w:eastAsia="黑体"/>
          <w:spacing w:val="-20"/>
          <w:sz w:val="32"/>
          <w:szCs w:val="32"/>
        </w:rPr>
      </w:pPr>
      <w:r>
        <w:rPr>
          <w:rFonts w:hint="eastAsia" w:ascii="黑体" w:hAnsi="黑体" w:eastAsia="黑体"/>
          <w:spacing w:val="-20"/>
          <w:sz w:val="32"/>
          <w:szCs w:val="32"/>
          <w:lang w:val="en-US" w:eastAsia="zh-CN"/>
        </w:rPr>
        <w:t>三</w:t>
      </w:r>
      <w:r>
        <w:rPr>
          <w:rFonts w:hint="eastAsia" w:ascii="黑体" w:hAnsi="黑体" w:eastAsia="黑体"/>
          <w:spacing w:val="-20"/>
          <w:sz w:val="32"/>
          <w:szCs w:val="32"/>
        </w:rPr>
        <w:t>、赋权方式及相应目录</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（一）本次赋权方式：</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直接赋权、委托下放、服务前移</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（二）本次赋权目录：</w:t>
      </w:r>
    </w:p>
    <w:p>
      <w:pPr>
        <w:tabs>
          <w:tab w:val="left" w:pos="3960"/>
        </w:tabs>
        <w:adjustRightInd w:val="0"/>
        <w:snapToGrid w:val="0"/>
        <w:spacing w:line="520" w:lineRule="exact"/>
        <w:ind w:firstLine="643" w:firstLineChars="200"/>
        <w:rPr>
          <w:rFonts w:hint="eastAsia" w:ascii="仿宋" w:hAnsi="仿宋" w:eastAsia="仿宋"/>
          <w:sz w:val="32"/>
          <w:szCs w:val="32"/>
        </w:rPr>
      </w:pPr>
      <w:r>
        <w:rPr>
          <w:rFonts w:hint="eastAsia" w:ascii="仿宋" w:hAnsi="仿宋" w:eastAsia="仿宋"/>
          <w:b/>
          <w:sz w:val="32"/>
          <w:szCs w:val="32"/>
        </w:rPr>
        <w:t>直接赋权目录：</w:t>
      </w:r>
      <w:r>
        <w:rPr>
          <w:rFonts w:hint="eastAsia" w:ascii="仿宋" w:hAnsi="仿宋" w:eastAsia="仿宋"/>
          <w:sz w:val="32"/>
          <w:szCs w:val="32"/>
        </w:rPr>
        <w:t>绿化管理违法违规行为的处罚。</w:t>
      </w:r>
    </w:p>
    <w:p>
      <w:pPr>
        <w:tabs>
          <w:tab w:val="left" w:pos="3960"/>
        </w:tabs>
        <w:adjustRightInd w:val="0"/>
        <w:snapToGrid w:val="0"/>
        <w:spacing w:line="520" w:lineRule="exact"/>
        <w:ind w:firstLine="643" w:firstLineChars="200"/>
        <w:rPr>
          <w:rFonts w:hint="eastAsia" w:ascii="仿宋" w:hAnsi="仿宋" w:eastAsia="仿宋"/>
          <w:sz w:val="32"/>
          <w:szCs w:val="32"/>
        </w:rPr>
      </w:pPr>
      <w:r>
        <w:rPr>
          <w:rFonts w:hint="eastAsia" w:ascii="仿宋" w:hAnsi="仿宋" w:eastAsia="仿宋"/>
          <w:b/>
          <w:sz w:val="32"/>
          <w:szCs w:val="32"/>
        </w:rPr>
        <w:t>委托下放目录：</w:t>
      </w:r>
      <w:r>
        <w:rPr>
          <w:rFonts w:hint="eastAsia" w:ascii="仿宋" w:hAnsi="仿宋" w:eastAsia="仿宋"/>
          <w:sz w:val="32"/>
          <w:szCs w:val="32"/>
        </w:rPr>
        <w:t xml:space="preserve"> 对社会生活噪声污染、建筑施工噪声污染、建筑施工扬尘污染、餐饮服务业油烟污染、露天烧烤污染、城市焚烧沥青塑料垃圾等烟尘和恶臭污染、露天焚烧秸秆落叶等烟尘污染、燃放烟花爆竹污染的处罚。</w:t>
      </w:r>
    </w:p>
    <w:p>
      <w:pPr>
        <w:tabs>
          <w:tab w:val="left" w:pos="3960"/>
        </w:tabs>
        <w:adjustRightInd w:val="0"/>
        <w:snapToGrid w:val="0"/>
        <w:spacing w:line="520" w:lineRule="exact"/>
        <w:ind w:firstLine="643" w:firstLineChars="200"/>
        <w:rPr>
          <w:rFonts w:hint="eastAsia" w:ascii="仿宋" w:hAnsi="仿宋" w:eastAsia="仿宋"/>
          <w:sz w:val="32"/>
          <w:szCs w:val="32"/>
        </w:rPr>
      </w:pPr>
      <w:r>
        <w:rPr>
          <w:rFonts w:hint="eastAsia" w:ascii="仿宋" w:hAnsi="仿宋" w:eastAsia="仿宋"/>
          <w:b/>
          <w:sz w:val="32"/>
          <w:szCs w:val="32"/>
        </w:rPr>
        <w:t>服务前移目录：</w:t>
      </w:r>
      <w:r>
        <w:rPr>
          <w:rFonts w:hint="eastAsia" w:ascii="仿宋" w:hAnsi="仿宋" w:eastAsia="仿宋"/>
          <w:sz w:val="32"/>
          <w:szCs w:val="32"/>
          <w:lang w:val="en-US" w:eastAsia="zh-CN"/>
        </w:rPr>
        <w:t>1</w:t>
      </w:r>
      <w:r>
        <w:rPr>
          <w:rFonts w:hint="eastAsia" w:ascii="仿宋" w:hAnsi="仿宋" w:eastAsia="仿宋"/>
          <w:sz w:val="32"/>
          <w:szCs w:val="32"/>
        </w:rPr>
        <w:t>.工程建设涉及城市绿地、树木审批。</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.在街道两侧和公共场所临时堆放物料，搭建非永久性建筑物、构筑物或者其他设施的许可。</w:t>
      </w:r>
    </w:p>
    <w:p>
      <w:pPr>
        <w:tabs>
          <w:tab w:val="left" w:pos="3960"/>
        </w:tabs>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、双方权利义务</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（一）接收方：</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共性部分：</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1.法律政策宣传权。接收机关要依法统一部署，认真宣传国家法律、法规、规章及相关方针政策。   </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2.接收机关要将赋权事项、办理流程等进行公示。</w:t>
      </w:r>
    </w:p>
    <w:p>
      <w:pPr>
        <w:tabs>
          <w:tab w:val="left" w:pos="3960"/>
        </w:tabs>
        <w:adjustRightInd w:val="0"/>
        <w:snapToGrid w:val="0"/>
        <w:spacing w:line="520" w:lineRule="exact"/>
        <w:ind w:firstLine="640" w:firstLineChars="200"/>
        <w:rPr>
          <w:rFonts w:hint="eastAsia" w:ascii="仿宋" w:hAnsi="仿宋" w:eastAsia="仿宋" w:cs="ˎ̥"/>
          <w:color w:val="000000"/>
          <w:kern w:val="0"/>
          <w:sz w:val="32"/>
          <w:szCs w:val="32"/>
        </w:rPr>
      </w:pPr>
      <w:r>
        <w:rPr>
          <w:rFonts w:hint="eastAsia" w:ascii="仿宋" w:hAnsi="仿宋" w:eastAsia="仿宋"/>
          <w:sz w:val="32"/>
          <w:szCs w:val="32"/>
        </w:rPr>
        <w:t>3.</w:t>
      </w:r>
      <w:r>
        <w:rPr>
          <w:rFonts w:hint="eastAsia" w:ascii="仿宋" w:hAnsi="仿宋" w:eastAsia="仿宋" w:cs="ˎ̥"/>
          <w:color w:val="000000"/>
          <w:kern w:val="0"/>
          <w:sz w:val="32"/>
          <w:szCs w:val="32"/>
        </w:rPr>
        <w:t>接收机关要加强执法能力建设，确保符合接接收条件。按照要求，保障机构与人员、办公条件、交通工具等必要设施和工作经费，明确行政执法机构工作职责，健全其工作规范，确保能圆满完成赋权工作任务。</w:t>
      </w:r>
    </w:p>
    <w:p>
      <w:pPr>
        <w:tabs>
          <w:tab w:val="left" w:pos="3960"/>
        </w:tabs>
        <w:adjustRightInd w:val="0"/>
        <w:snapToGrid w:val="0"/>
        <w:spacing w:line="520" w:lineRule="exact"/>
        <w:ind w:firstLine="640" w:firstLineChars="200"/>
        <w:rPr>
          <w:rFonts w:hint="eastAsia" w:ascii="仿宋" w:hAnsi="仿宋" w:eastAsia="仿宋" w:cs="ˎ̥"/>
          <w:color w:val="000000"/>
          <w:kern w:val="0"/>
          <w:sz w:val="32"/>
          <w:szCs w:val="32"/>
        </w:rPr>
      </w:pPr>
      <w:r>
        <w:rPr>
          <w:rFonts w:hint="eastAsia" w:ascii="仿宋" w:hAnsi="仿宋" w:eastAsia="仿宋"/>
          <w:sz w:val="32"/>
          <w:szCs w:val="32"/>
        </w:rPr>
        <w:t>4.</w:t>
      </w:r>
      <w:r>
        <w:rPr>
          <w:rFonts w:hint="eastAsia" w:ascii="仿宋" w:hAnsi="仿宋" w:eastAsia="仿宋" w:cs="ˎ̥"/>
          <w:color w:val="000000"/>
          <w:kern w:val="0"/>
          <w:sz w:val="32"/>
          <w:szCs w:val="32"/>
        </w:rPr>
        <w:t>接收机关在履行行政执法行为时，必须出示有效的行政执法证件，并严格遵守法定程序。</w:t>
      </w:r>
    </w:p>
    <w:p>
      <w:pPr>
        <w:tabs>
          <w:tab w:val="left" w:pos="3960"/>
        </w:tabs>
        <w:adjustRightInd w:val="0"/>
        <w:snapToGrid w:val="0"/>
        <w:spacing w:line="520" w:lineRule="exact"/>
        <w:ind w:firstLine="640" w:firstLineChars="200"/>
        <w:rPr>
          <w:rFonts w:hint="eastAsia" w:ascii="仿宋" w:hAnsi="仿宋" w:eastAsia="仿宋" w:cs="ˎ̥"/>
          <w:color w:val="000000"/>
          <w:kern w:val="0"/>
          <w:sz w:val="32"/>
          <w:szCs w:val="32"/>
        </w:rPr>
      </w:pPr>
      <w:r>
        <w:rPr>
          <w:rFonts w:hint="eastAsia" w:ascii="仿宋" w:hAnsi="仿宋" w:eastAsia="仿宋"/>
          <w:sz w:val="32"/>
          <w:szCs w:val="32"/>
        </w:rPr>
        <w:t>5.</w:t>
      </w:r>
      <w:r>
        <w:rPr>
          <w:rFonts w:hint="eastAsia" w:ascii="仿宋" w:hAnsi="仿宋" w:eastAsia="仿宋" w:cs="ˎ̥"/>
          <w:color w:val="000000"/>
          <w:kern w:val="0"/>
          <w:sz w:val="32"/>
          <w:szCs w:val="32"/>
        </w:rPr>
        <w:t>及时、准确、真实地将行政处罚、行政许可等执法信息录入公示系统。</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个别部分：</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1.直接赋权：接收机关对相应直接赋权的目录内容具有移交机关的相应法定职权，并承担相应法律责任。</w:t>
      </w:r>
    </w:p>
    <w:p>
      <w:pPr>
        <w:tabs>
          <w:tab w:val="left" w:pos="3960"/>
        </w:tabs>
        <w:adjustRightInd w:val="0"/>
        <w:snapToGrid w:val="0"/>
        <w:spacing w:line="520" w:lineRule="exact"/>
        <w:ind w:firstLine="640" w:firstLineChars="200"/>
        <w:rPr>
          <w:rFonts w:hint="eastAsia" w:ascii="仿宋" w:hAnsi="仿宋" w:eastAsia="仿宋" w:cs="ˎ̥"/>
          <w:color w:val="000000"/>
          <w:kern w:val="0"/>
          <w:sz w:val="32"/>
          <w:szCs w:val="32"/>
        </w:rPr>
      </w:pPr>
      <w:r>
        <w:rPr>
          <w:rFonts w:hint="eastAsia" w:ascii="仿宋" w:hAnsi="仿宋" w:eastAsia="仿宋"/>
          <w:sz w:val="32"/>
          <w:szCs w:val="32"/>
        </w:rPr>
        <w:t>2.委托下放：接收单位以移交机关的名义在委托范围内开展行政执法活动，相应法律后果由移交机关承担；</w:t>
      </w:r>
      <w:r>
        <w:rPr>
          <w:rFonts w:hint="eastAsia" w:ascii="仿宋" w:hAnsi="仿宋" w:eastAsia="仿宋" w:cs="ˎ̥"/>
          <w:color w:val="000000"/>
          <w:kern w:val="0"/>
          <w:sz w:val="32"/>
          <w:szCs w:val="32"/>
        </w:rPr>
        <w:t>接收单位不得再委托其他任何组织或者个人实施行政执法行为；接收单位以自己的名义或者超越委托权限执法，法律后果由接收单位承担。</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3.服务前移：</w:t>
      </w:r>
      <w:r>
        <w:rPr>
          <w:rFonts w:ascii="仿宋" w:hAnsi="仿宋" w:eastAsia="仿宋"/>
          <w:sz w:val="32"/>
          <w:szCs w:val="32"/>
        </w:rPr>
        <w:t>由</w:t>
      </w:r>
      <w:r>
        <w:rPr>
          <w:rFonts w:hint="eastAsia" w:ascii="仿宋" w:hAnsi="仿宋" w:eastAsia="仿宋"/>
          <w:sz w:val="32"/>
          <w:szCs w:val="32"/>
        </w:rPr>
        <w:t>接收机关负责服务前移项目的受理前的相关工作，资料齐备后及时向有权机关报送。</w:t>
      </w:r>
    </w:p>
    <w:p>
      <w:pPr>
        <w:widowControl/>
        <w:shd w:val="clear" w:color="auto" w:fill="FFFFFF"/>
        <w:spacing w:line="520" w:lineRule="exact"/>
        <w:ind w:firstLine="538"/>
        <w:jc w:val="left"/>
        <w:rPr>
          <w:rFonts w:hint="eastAsia" w:ascii="仿宋" w:hAnsi="仿宋" w:eastAsia="仿宋"/>
          <w:sz w:val="32"/>
          <w:szCs w:val="32"/>
        </w:rPr>
      </w:pPr>
      <w:r>
        <w:rPr>
          <w:rFonts w:hint="eastAsia" w:ascii="仿宋" w:hAnsi="仿宋" w:eastAsia="仿宋"/>
          <w:sz w:val="32"/>
          <w:szCs w:val="32"/>
        </w:rPr>
        <w:t>（二）移交方：</w:t>
      </w:r>
    </w:p>
    <w:p>
      <w:pPr>
        <w:widowControl/>
        <w:shd w:val="clear" w:color="auto" w:fill="FFFFFF"/>
        <w:spacing w:line="520" w:lineRule="exact"/>
        <w:ind w:firstLine="538"/>
        <w:jc w:val="left"/>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要根据赋权清单，做好权力事项的赋权交接手续和业务培训指导，将权力事项受理、审核、发证</w:t>
      </w:r>
      <w:r>
        <w:rPr>
          <w:rFonts w:hint="eastAsia" w:ascii="仿宋" w:hAnsi="仿宋" w:eastAsia="仿宋"/>
          <w:sz w:val="32"/>
          <w:szCs w:val="32"/>
        </w:rPr>
        <w:t>、监管、执法</w:t>
      </w:r>
      <w:r>
        <w:rPr>
          <w:rFonts w:ascii="仿宋" w:hAnsi="仿宋" w:eastAsia="仿宋"/>
          <w:sz w:val="32"/>
          <w:szCs w:val="32"/>
        </w:rPr>
        <w:t>等</w:t>
      </w:r>
      <w:r>
        <w:rPr>
          <w:rFonts w:hint="eastAsia" w:ascii="仿宋" w:hAnsi="仿宋" w:eastAsia="仿宋"/>
          <w:sz w:val="32"/>
          <w:szCs w:val="32"/>
        </w:rPr>
        <w:t>工作</w:t>
      </w:r>
      <w:r>
        <w:rPr>
          <w:rFonts w:ascii="仿宋" w:hAnsi="仿宋" w:eastAsia="仿宋"/>
          <w:sz w:val="32"/>
          <w:szCs w:val="32"/>
        </w:rPr>
        <w:t>依法</w:t>
      </w:r>
      <w:r>
        <w:rPr>
          <w:rFonts w:hint="eastAsia" w:ascii="仿宋" w:hAnsi="仿宋" w:eastAsia="仿宋"/>
          <w:sz w:val="32"/>
          <w:szCs w:val="32"/>
        </w:rPr>
        <w:t>赋权</w:t>
      </w:r>
      <w:r>
        <w:rPr>
          <w:rFonts w:ascii="仿宋" w:hAnsi="仿宋" w:eastAsia="仿宋"/>
          <w:sz w:val="32"/>
          <w:szCs w:val="32"/>
        </w:rPr>
        <w:t>到位，协助</w:t>
      </w:r>
      <w:r>
        <w:rPr>
          <w:rFonts w:hint="eastAsia" w:ascii="仿宋" w:hAnsi="仿宋" w:eastAsia="仿宋"/>
          <w:sz w:val="32"/>
          <w:szCs w:val="32"/>
        </w:rPr>
        <w:t>接收方</w:t>
      </w:r>
      <w:r>
        <w:rPr>
          <w:rFonts w:ascii="仿宋" w:hAnsi="仿宋" w:eastAsia="仿宋"/>
          <w:sz w:val="32"/>
          <w:szCs w:val="32"/>
        </w:rPr>
        <w:t>做好赋予权力事项的承接和正常运行。</w:t>
      </w:r>
    </w:p>
    <w:p>
      <w:pPr>
        <w:tabs>
          <w:tab w:val="left" w:pos="3960"/>
        </w:tabs>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2.指导和监督接收机关在法律规定和赋权范围内开展行政执法活动。</w:t>
      </w:r>
    </w:p>
    <w:p>
      <w:pPr>
        <w:pStyle w:val="5"/>
        <w:spacing w:before="0" w:beforeAutospacing="0" w:after="0" w:afterAutospacing="0" w:line="520" w:lineRule="exact"/>
        <w:ind w:firstLine="513"/>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七、赋权期限：</w:t>
      </w:r>
    </w:p>
    <w:p>
      <w:pPr>
        <w:pStyle w:val="5"/>
        <w:spacing w:before="0" w:beforeAutospacing="0" w:after="0" w:afterAutospacing="0" w:line="520" w:lineRule="exact"/>
        <w:ind w:firstLine="513"/>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自2021年11月1日起至移交方根据上级文件对赋权事项终止移交之日。</w:t>
      </w:r>
    </w:p>
    <w:p>
      <w:pPr>
        <w:pStyle w:val="2"/>
        <w:rPr>
          <w:rFonts w:hint="default" w:ascii="仿宋" w:hAnsi="仿宋" w:eastAsia="仿宋" w:cs="宋体"/>
          <w:color w:val="000000"/>
          <w:spacing w:val="14"/>
          <w:sz w:val="32"/>
          <w:szCs w:val="32"/>
          <w:u w:val="none"/>
          <w:shd w:val="clear" w:color="auto" w:fill="FFFFFF"/>
          <w:lang w:val="en-US" w:eastAsia="zh-CN" w:bidi="ar-SA"/>
        </w:rPr>
      </w:pPr>
      <w:r>
        <w:rPr>
          <w:rFonts w:hint="eastAsia" w:ascii="仿宋" w:hAnsi="仿宋" w:eastAsia="仿宋" w:cs="宋体"/>
          <w:color w:val="000000"/>
          <w:spacing w:val="14"/>
          <w:sz w:val="32"/>
          <w:szCs w:val="32"/>
          <w:u w:val="none"/>
          <w:shd w:val="clear" w:color="auto" w:fill="FFFFFF"/>
          <w:lang w:val="en-US" w:eastAsia="zh-CN" w:bidi="ar-SA"/>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C4BE9"/>
    <w:rsid w:val="03352A8F"/>
    <w:rsid w:val="07A0485B"/>
    <w:rsid w:val="09872DAE"/>
    <w:rsid w:val="0AF543C2"/>
    <w:rsid w:val="0AFD666F"/>
    <w:rsid w:val="0B42484D"/>
    <w:rsid w:val="0B4E4BB2"/>
    <w:rsid w:val="0C6F35F4"/>
    <w:rsid w:val="0DBB6555"/>
    <w:rsid w:val="0F2E126F"/>
    <w:rsid w:val="0F5318DE"/>
    <w:rsid w:val="0FF06276"/>
    <w:rsid w:val="103051ED"/>
    <w:rsid w:val="10FC2CE8"/>
    <w:rsid w:val="11DA5747"/>
    <w:rsid w:val="11FD42D6"/>
    <w:rsid w:val="123E1E92"/>
    <w:rsid w:val="13DA6B38"/>
    <w:rsid w:val="14023BE1"/>
    <w:rsid w:val="16BB5403"/>
    <w:rsid w:val="1732159C"/>
    <w:rsid w:val="18DA3562"/>
    <w:rsid w:val="1A103F11"/>
    <w:rsid w:val="1AD07487"/>
    <w:rsid w:val="1C582695"/>
    <w:rsid w:val="1DB83A21"/>
    <w:rsid w:val="1F7E3E55"/>
    <w:rsid w:val="1FD10E68"/>
    <w:rsid w:val="20877A13"/>
    <w:rsid w:val="22D52DF7"/>
    <w:rsid w:val="23921D9E"/>
    <w:rsid w:val="23B1425F"/>
    <w:rsid w:val="25DE28F7"/>
    <w:rsid w:val="29352B70"/>
    <w:rsid w:val="2D703403"/>
    <w:rsid w:val="30B6529C"/>
    <w:rsid w:val="31CA7090"/>
    <w:rsid w:val="32066125"/>
    <w:rsid w:val="328C2467"/>
    <w:rsid w:val="34FB3555"/>
    <w:rsid w:val="37763ECB"/>
    <w:rsid w:val="37880F93"/>
    <w:rsid w:val="38ED49C5"/>
    <w:rsid w:val="3DC76EC3"/>
    <w:rsid w:val="3F3635DD"/>
    <w:rsid w:val="40274633"/>
    <w:rsid w:val="4137672B"/>
    <w:rsid w:val="41E44948"/>
    <w:rsid w:val="42840723"/>
    <w:rsid w:val="42CD38BF"/>
    <w:rsid w:val="43820484"/>
    <w:rsid w:val="46D81C5E"/>
    <w:rsid w:val="4EEB5221"/>
    <w:rsid w:val="513D1B9D"/>
    <w:rsid w:val="51772F11"/>
    <w:rsid w:val="52F145EB"/>
    <w:rsid w:val="538A52AE"/>
    <w:rsid w:val="54193449"/>
    <w:rsid w:val="556A0BC5"/>
    <w:rsid w:val="57061FE3"/>
    <w:rsid w:val="57C97975"/>
    <w:rsid w:val="5866367C"/>
    <w:rsid w:val="58F03313"/>
    <w:rsid w:val="59DA6317"/>
    <w:rsid w:val="5B627720"/>
    <w:rsid w:val="5E8859F2"/>
    <w:rsid w:val="619A1019"/>
    <w:rsid w:val="64EB530B"/>
    <w:rsid w:val="64FA1402"/>
    <w:rsid w:val="655D774C"/>
    <w:rsid w:val="660E48CC"/>
    <w:rsid w:val="6680433E"/>
    <w:rsid w:val="68B85371"/>
    <w:rsid w:val="6B3447A1"/>
    <w:rsid w:val="6D432D35"/>
    <w:rsid w:val="6E1C5BC8"/>
    <w:rsid w:val="6EFB48E2"/>
    <w:rsid w:val="70E96D56"/>
    <w:rsid w:val="712952D4"/>
    <w:rsid w:val="71417EBE"/>
    <w:rsid w:val="71A26F56"/>
    <w:rsid w:val="728D65AE"/>
    <w:rsid w:val="747C4B12"/>
    <w:rsid w:val="76DE2CDE"/>
    <w:rsid w:val="784C4129"/>
    <w:rsid w:val="79FB5448"/>
    <w:rsid w:val="7CE3779A"/>
    <w:rsid w:val="7E996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szCs w:val="22"/>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11679</Words>
  <Characters>11901</Characters>
  <Lines>0</Lines>
  <Paragraphs>0</Paragraphs>
  <TotalTime>12</TotalTime>
  <ScaleCrop>false</ScaleCrop>
  <LinksUpToDate>false</LinksUpToDate>
  <CharactersWithSpaces>11936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官必珍</cp:lastModifiedBy>
  <cp:lastPrinted>2023-02-17T02:54:00Z</cp:lastPrinted>
  <dcterms:modified xsi:type="dcterms:W3CDTF">2023-04-10T02:20:22Z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E1CCD3BDA692480DBA658E18966C704A</vt:lpwstr>
  </property>
</Properties>
</file>