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  <w:gridCol w:w="1127"/>
        <w:gridCol w:w="1127"/>
        <w:gridCol w:w="1183"/>
        <w:gridCol w:w="1183"/>
        <w:gridCol w:w="1128"/>
        <w:gridCol w:w="846"/>
      </w:tblGrid>
      <w:tr w14:paraId="50D0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4C6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90E0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7BA3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7864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0BAA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6277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F0C3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6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2B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部门整体支出绩效评价基础数据表</w:t>
            </w:r>
          </w:p>
        </w:tc>
      </w:tr>
      <w:tr w14:paraId="0F29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22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财政供养人员情况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D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编制数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5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年实际在职人数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3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控制率</w:t>
            </w:r>
          </w:p>
        </w:tc>
      </w:tr>
      <w:tr w14:paraId="4A6D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D63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3E4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93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 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90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0D82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2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经费控制情况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E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2022</w:t>
            </w:r>
            <w:r>
              <w:rPr>
                <w:rStyle w:val="8"/>
                <w:lang w:val="en-US" w:eastAsia="zh-CN" w:bidi="ar"/>
              </w:rPr>
              <w:t>年决算数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3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2023</w:t>
            </w:r>
            <w:r>
              <w:rPr>
                <w:rStyle w:val="8"/>
                <w:lang w:val="en-US" w:eastAsia="zh-CN" w:bidi="ar"/>
              </w:rPr>
              <w:t>年预算数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C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2023</w:t>
            </w:r>
            <w:r>
              <w:rPr>
                <w:rStyle w:val="8"/>
                <w:lang w:val="en-US" w:eastAsia="zh-CN" w:bidi="ar"/>
              </w:rPr>
              <w:t>年决算数</w:t>
            </w:r>
          </w:p>
        </w:tc>
      </w:tr>
      <w:tr w14:paraId="34BD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67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三公经费：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5E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FE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53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</w:tr>
      <w:tr w14:paraId="05DF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A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1.</w:t>
            </w:r>
            <w:r>
              <w:rPr>
                <w:rStyle w:val="4"/>
                <w:lang w:val="en-US" w:eastAsia="zh-CN" w:bidi="ar"/>
              </w:rPr>
              <w:t>公务用车购置和维护经费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C608B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1F446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3E8020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7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A3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>其中：公车购置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0D068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CFA59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3682E4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4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9B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         </w:t>
            </w:r>
            <w:r>
              <w:rPr>
                <w:rStyle w:val="4"/>
                <w:lang w:val="en-US" w:eastAsia="zh-CN" w:bidi="ar"/>
              </w:rPr>
              <w:t>公车运行维护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2042F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AAAC0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71864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E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CA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2.</w:t>
            </w:r>
            <w:r>
              <w:rPr>
                <w:rStyle w:val="4"/>
                <w:lang w:val="en-US" w:eastAsia="zh-CN" w:bidi="ar"/>
              </w:rPr>
              <w:t>出国经费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2B089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08A0F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913CC9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3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34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3.</w:t>
            </w:r>
            <w:r>
              <w:rPr>
                <w:rStyle w:val="4"/>
                <w:lang w:val="en-US" w:eastAsia="zh-CN" w:bidi="ar"/>
              </w:rPr>
              <w:t>公务接待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00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DD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F3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</w:tr>
      <w:tr w14:paraId="187D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71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项目支出：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A2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218.19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84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C1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70.52</w:t>
            </w:r>
          </w:p>
        </w:tc>
      </w:tr>
      <w:tr w14:paraId="23A0D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3D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1.业务工作专项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50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218.19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4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35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70.52</w:t>
            </w:r>
          </w:p>
        </w:tc>
      </w:tr>
      <w:tr w14:paraId="6DC0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BD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2.运行维护专项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B4B1B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861FA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1232A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0E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76A2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F98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4C1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8D7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BB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A9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公用经费：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5C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1C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A2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5.74</w:t>
            </w:r>
          </w:p>
        </w:tc>
      </w:tr>
      <w:tr w14:paraId="671E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AF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1.</w:t>
            </w:r>
            <w:r>
              <w:rPr>
                <w:rStyle w:val="4"/>
                <w:lang w:val="en-US" w:eastAsia="zh-CN" w:bidi="ar"/>
              </w:rPr>
              <w:t>办公费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F8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89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2.07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22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36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72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2.</w:t>
            </w:r>
            <w:r>
              <w:rPr>
                <w:rStyle w:val="4"/>
                <w:lang w:val="en-US" w:eastAsia="zh-CN" w:bidi="ar"/>
              </w:rPr>
              <w:t>差旅费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50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97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7C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 w14:paraId="5C02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47F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3.</w:t>
            </w:r>
            <w:r>
              <w:rPr>
                <w:rStyle w:val="4"/>
                <w:lang w:val="en-US" w:eastAsia="zh-CN" w:bidi="ar"/>
              </w:rPr>
              <w:t>水电费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3D8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C1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8C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</w:tr>
      <w:tr w14:paraId="23FD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3B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4.</w:t>
            </w:r>
            <w:r>
              <w:rPr>
                <w:rStyle w:val="4"/>
                <w:lang w:val="en-US" w:eastAsia="zh-CN" w:bidi="ar"/>
              </w:rPr>
              <w:t>福利费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43587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6D047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CFE49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D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AB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5.</w:t>
            </w:r>
            <w:r>
              <w:rPr>
                <w:rStyle w:val="4"/>
                <w:lang w:val="en-US" w:eastAsia="zh-CN" w:bidi="ar"/>
              </w:rPr>
              <w:t>公务接待费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1A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98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FC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 w14:paraId="11D8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91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6.劳务费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73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6E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B6E49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09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58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7.会议费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3658C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97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A0A55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1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E0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8.维修（护）费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35223"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6A93B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89933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E7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8C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9.工会经费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5D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53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5.74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DE19F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1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9A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10.印刷费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6D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8A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D4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</w:tr>
      <w:tr w14:paraId="2FF4B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9D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11.邮电费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4D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89FCE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E3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 w14:paraId="205C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3B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12.其他交通费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A9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61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CF3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</w:t>
            </w:r>
          </w:p>
        </w:tc>
      </w:tr>
      <w:tr w14:paraId="3AE85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16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13.其他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71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55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6.26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F6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  <w:tr w14:paraId="4181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1F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1</w:t>
            </w:r>
            <w:r>
              <w:rPr>
                <w:rStyle w:val="4"/>
                <w:rFonts w:hint="eastAsia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>.</w:t>
            </w:r>
            <w:r>
              <w:rPr>
                <w:rStyle w:val="4"/>
                <w:rFonts w:hint="eastAsia"/>
                <w:lang w:val="en-US" w:eastAsia="zh-CN" w:bidi="ar"/>
              </w:rPr>
              <w:t>培训费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DA18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230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060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04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AC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1</w:t>
            </w:r>
            <w:r>
              <w:rPr>
                <w:rStyle w:val="4"/>
                <w:rFonts w:hint="eastAsia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>.</w:t>
            </w:r>
            <w:r>
              <w:rPr>
                <w:rStyle w:val="4"/>
                <w:rFonts w:hint="eastAsia"/>
                <w:lang w:val="en-US" w:eastAsia="zh-CN" w:bidi="ar"/>
              </w:rPr>
              <w:t>咨询费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80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2FD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243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47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C0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1</w:t>
            </w:r>
            <w:r>
              <w:rPr>
                <w:rStyle w:val="4"/>
                <w:rFonts w:hint="eastAsia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.</w:t>
            </w:r>
            <w:r>
              <w:rPr>
                <w:rStyle w:val="4"/>
                <w:rFonts w:hint="eastAsia"/>
                <w:lang w:val="en-US" w:eastAsia="zh-CN" w:bidi="ar"/>
              </w:rPr>
              <w:t>物业管理费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6E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A8E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32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0C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CB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1</w:t>
            </w:r>
            <w:r>
              <w:rPr>
                <w:rStyle w:val="4"/>
                <w:rFonts w:hint="eastAsia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.</w:t>
            </w:r>
            <w:r>
              <w:rPr>
                <w:rStyle w:val="4"/>
                <w:rFonts w:hint="eastAsia"/>
                <w:lang w:val="en-US" w:eastAsia="zh-CN" w:bidi="ar"/>
              </w:rPr>
              <w:t>租赁费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5B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B1C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7B5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F8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8C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1</w:t>
            </w:r>
            <w:r>
              <w:rPr>
                <w:rStyle w:val="4"/>
                <w:rFonts w:hint="eastAsia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>.</w:t>
            </w:r>
            <w:r>
              <w:rPr>
                <w:rStyle w:val="4"/>
                <w:rFonts w:hint="eastAsia"/>
                <w:lang w:val="en-US" w:eastAsia="zh-CN" w:bidi="ar"/>
              </w:rPr>
              <w:t>委托业务费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C1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C93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3D0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A9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96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政府采购金额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F0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66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D0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0</w:t>
            </w:r>
          </w:p>
        </w:tc>
      </w:tr>
      <w:tr w14:paraId="1F53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6A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部门基本支出预算调整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B4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--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73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--</w:t>
            </w:r>
            <w:bookmarkStart w:id="0" w:name="_GoBack"/>
            <w:bookmarkEnd w:id="0"/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D3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-52.4</w:t>
            </w:r>
          </w:p>
        </w:tc>
      </w:tr>
      <w:tr w14:paraId="5EE6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4BAF4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929C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2DB7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5230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87FF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88C46"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C432A"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D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4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楼堂馆所控制情况</w:t>
            </w:r>
            <w:r>
              <w:rPr>
                <w:rStyle w:val="11"/>
                <w:lang w:val="en-US" w:eastAsia="zh-CN" w:bidi="ar"/>
              </w:rPr>
              <w:br w:type="textWrapping"/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D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批复规模（㎡）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4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实际规模（㎡）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8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规模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控制率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F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预算投资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6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实际投资（万元）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0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投资概算控制率</w:t>
            </w:r>
          </w:p>
        </w:tc>
      </w:tr>
      <w:tr w14:paraId="59F4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F4E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A3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CB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AD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F9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24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BD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C0A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4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厉行节约保障措施</w:t>
            </w:r>
          </w:p>
        </w:tc>
        <w:tc>
          <w:tcPr>
            <w:tcW w:w="6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CB9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2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1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324C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说明：“项目支出”需要填报基本支出以外的所有项目支出情况，“公用经费”填报基本支出中的一般商品和服务支出。</w:t>
            </w:r>
          </w:p>
        </w:tc>
      </w:tr>
    </w:tbl>
    <w:p w14:paraId="089A47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Tk0MjExNzYyNmYyYjQ2YTFhZWU0OWYyODVmZjQifQ=="/>
  </w:docVars>
  <w:rsids>
    <w:rsidRoot w:val="29282BC7"/>
    <w:rsid w:val="29282BC7"/>
    <w:rsid w:val="2D5C72BB"/>
    <w:rsid w:val="440D0753"/>
    <w:rsid w:val="52F268DC"/>
    <w:rsid w:val="5E296710"/>
    <w:rsid w:val="77EB770D"/>
    <w:rsid w:val="7AA1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2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151"/>
    <w:basedOn w:val="3"/>
    <w:qFormat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161"/>
    <w:basedOn w:val="3"/>
    <w:qFormat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558</Characters>
  <Lines>0</Lines>
  <Paragraphs>0</Paragraphs>
  <TotalTime>3</TotalTime>
  <ScaleCrop>false</ScaleCrop>
  <LinksUpToDate>false</LinksUpToDate>
  <CharactersWithSpaces>635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2024-11-28T08:05:00Z</dcterms:created>
  <dc:creator>Administrator</dc:creator>
  <cp:lastModifiedBy>Administrator</cp:lastModifiedBy>
  <dcterms:modified xsi:type="dcterms:W3CDTF">2024-12-02T08:45:43Z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61493D2E3B634C14B2252CD58C07998A_11</vt:lpwstr>
  </property>
</Properties>
</file>